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05A77" w14:textId="26B6FE2D" w:rsidR="005B686B" w:rsidRDefault="005B686B" w:rsidP="0060524C">
      <w:pPr>
        <w:shd w:val="clear" w:color="auto" w:fill="FFFFFF"/>
        <w:jc w:val="center"/>
        <w:outlineLvl w:val="0"/>
        <w:rPr>
          <w:rFonts w:eastAsia="Times New Roman" w:cstheme="minorHAnsi"/>
          <w:b/>
          <w:bCs/>
          <w:color w:val="000000"/>
          <w:kern w:val="36"/>
          <w:sz w:val="28"/>
          <w:szCs w:val="28"/>
          <w:lang w:eastAsia="en-GB"/>
        </w:rPr>
      </w:pPr>
      <w:r>
        <w:rPr>
          <w:rFonts w:eastAsia="Times New Roman" w:cstheme="minorHAnsi"/>
          <w:b/>
          <w:bCs/>
          <w:color w:val="000000"/>
          <w:kern w:val="36"/>
          <w:sz w:val="28"/>
          <w:szCs w:val="28"/>
          <w:lang w:eastAsia="en-GB"/>
        </w:rPr>
        <w:t>ISAIAH WEEK 12</w:t>
      </w:r>
    </w:p>
    <w:p w14:paraId="2826ABE1" w14:textId="1E54D15B" w:rsidR="0060524C" w:rsidRDefault="0060524C" w:rsidP="0060524C">
      <w:pPr>
        <w:shd w:val="clear" w:color="auto" w:fill="FFFFFF"/>
        <w:jc w:val="center"/>
        <w:outlineLvl w:val="0"/>
        <w:rPr>
          <w:rFonts w:eastAsia="Times New Roman" w:cstheme="minorHAnsi"/>
          <w:b/>
          <w:bCs/>
          <w:color w:val="000000"/>
          <w:kern w:val="36"/>
          <w:sz w:val="28"/>
          <w:szCs w:val="28"/>
          <w:lang w:eastAsia="en-GB"/>
        </w:rPr>
      </w:pPr>
      <w:r w:rsidRPr="0060524C">
        <w:rPr>
          <w:rFonts w:eastAsia="Times New Roman" w:cstheme="minorHAnsi"/>
          <w:b/>
          <w:bCs/>
          <w:color w:val="000000"/>
          <w:kern w:val="36"/>
          <w:sz w:val="28"/>
          <w:szCs w:val="28"/>
          <w:lang w:eastAsia="en-GB"/>
        </w:rPr>
        <w:t>ISAIAH 53</w:t>
      </w:r>
    </w:p>
    <w:p w14:paraId="5BADA2E2" w14:textId="77777777" w:rsidR="009772FF" w:rsidRDefault="009772FF" w:rsidP="0060524C">
      <w:pPr>
        <w:shd w:val="clear" w:color="auto" w:fill="FFFFFF"/>
        <w:jc w:val="center"/>
        <w:outlineLvl w:val="0"/>
        <w:rPr>
          <w:rFonts w:eastAsia="Times New Roman" w:cstheme="minorHAnsi"/>
          <w:b/>
          <w:bCs/>
          <w:color w:val="000000"/>
          <w:kern w:val="36"/>
          <w:sz w:val="28"/>
          <w:szCs w:val="28"/>
          <w:lang w:eastAsia="en-GB"/>
        </w:rPr>
      </w:pPr>
    </w:p>
    <w:p w14:paraId="025B6E6B" w14:textId="3FF7072F" w:rsidR="009772FF" w:rsidRPr="009772FF" w:rsidRDefault="009772FF" w:rsidP="009772FF">
      <w:pPr>
        <w:shd w:val="clear" w:color="auto" w:fill="FFFFFF"/>
        <w:outlineLvl w:val="0"/>
        <w:rPr>
          <w:rFonts w:eastAsia="Times New Roman" w:cstheme="minorHAnsi"/>
          <w:color w:val="000000"/>
          <w:kern w:val="36"/>
          <w:sz w:val="28"/>
          <w:szCs w:val="28"/>
          <w:lang w:eastAsia="en-GB"/>
        </w:rPr>
      </w:pPr>
      <w:r w:rsidRPr="009772FF">
        <w:rPr>
          <w:rFonts w:eastAsia="Times New Roman" w:cstheme="minorHAnsi"/>
          <w:color w:val="000000"/>
          <w:kern w:val="36"/>
          <w:sz w:val="28"/>
          <w:szCs w:val="28"/>
          <w:lang w:eastAsia="en-GB"/>
        </w:rPr>
        <w:t>This week we are exploring Isaiah 53.</w:t>
      </w:r>
    </w:p>
    <w:p w14:paraId="24EA8C94" w14:textId="02DB6CEC" w:rsidR="009772FF" w:rsidRPr="009772FF" w:rsidRDefault="009772FF" w:rsidP="009772FF">
      <w:pPr>
        <w:shd w:val="clear" w:color="auto" w:fill="FFFFFF"/>
        <w:outlineLvl w:val="0"/>
        <w:rPr>
          <w:rFonts w:eastAsia="Times New Roman" w:cstheme="minorHAnsi"/>
          <w:color w:val="000000"/>
          <w:kern w:val="36"/>
          <w:sz w:val="28"/>
          <w:szCs w:val="28"/>
          <w:lang w:eastAsia="en-GB"/>
        </w:rPr>
      </w:pPr>
      <w:r w:rsidRPr="009772FF">
        <w:rPr>
          <w:rFonts w:eastAsia="Times New Roman" w:cstheme="minorHAnsi"/>
          <w:color w:val="000000"/>
          <w:kern w:val="36"/>
          <w:sz w:val="28"/>
          <w:szCs w:val="28"/>
          <w:lang w:eastAsia="en-GB"/>
        </w:rPr>
        <w:t>This chapter focuses on Jesus, our Messiah and our Saviour.  </w:t>
      </w:r>
    </w:p>
    <w:p w14:paraId="551FC027" w14:textId="77777777" w:rsidR="009772FF" w:rsidRPr="009772FF" w:rsidRDefault="009772FF" w:rsidP="009772FF">
      <w:pPr>
        <w:shd w:val="clear" w:color="auto" w:fill="FFFFFF"/>
        <w:outlineLvl w:val="0"/>
        <w:rPr>
          <w:rFonts w:eastAsia="Times New Roman" w:cstheme="minorHAnsi"/>
          <w:color w:val="000000"/>
          <w:kern w:val="36"/>
          <w:sz w:val="28"/>
          <w:szCs w:val="28"/>
          <w:lang w:eastAsia="en-GB"/>
        </w:rPr>
      </w:pPr>
      <w:r w:rsidRPr="009772FF">
        <w:rPr>
          <w:rFonts w:eastAsia="Times New Roman" w:cstheme="minorHAnsi"/>
          <w:color w:val="000000"/>
          <w:kern w:val="36"/>
          <w:sz w:val="28"/>
          <w:szCs w:val="28"/>
          <w:lang w:eastAsia="en-GB"/>
        </w:rPr>
        <w:t>But how did the Hebrews understand it, and what do Jews today say it means?</w:t>
      </w:r>
    </w:p>
    <w:p w14:paraId="73786546" w14:textId="77777777" w:rsidR="009772FF" w:rsidRPr="0060524C" w:rsidRDefault="009772FF" w:rsidP="0060524C">
      <w:pPr>
        <w:shd w:val="clear" w:color="auto" w:fill="FFFFFF"/>
        <w:jc w:val="center"/>
        <w:outlineLvl w:val="0"/>
        <w:rPr>
          <w:rFonts w:eastAsia="Times New Roman" w:cstheme="minorHAnsi"/>
          <w:b/>
          <w:bCs/>
          <w:color w:val="000000"/>
          <w:kern w:val="36"/>
          <w:sz w:val="28"/>
          <w:szCs w:val="28"/>
          <w:lang w:eastAsia="en-GB"/>
        </w:rPr>
      </w:pPr>
    </w:p>
    <w:p w14:paraId="08ED54F2" w14:textId="77777777" w:rsidR="0060524C" w:rsidRPr="0060524C" w:rsidRDefault="0060524C" w:rsidP="0060524C">
      <w:pPr>
        <w:shd w:val="clear" w:color="auto" w:fill="FFFFFF"/>
        <w:outlineLvl w:val="0"/>
        <w:rPr>
          <w:rFonts w:eastAsia="Times New Roman" w:cstheme="minorHAnsi"/>
          <w:color w:val="000000"/>
          <w:kern w:val="36"/>
          <w:sz w:val="28"/>
          <w:szCs w:val="28"/>
          <w:lang w:eastAsia="en-GB"/>
        </w:rPr>
      </w:pPr>
    </w:p>
    <w:p w14:paraId="6A910290" w14:textId="6E9C9AD8" w:rsidR="0060524C" w:rsidRPr="0060524C" w:rsidRDefault="0060524C" w:rsidP="0060524C">
      <w:pPr>
        <w:shd w:val="clear" w:color="auto" w:fill="FFFFFF"/>
        <w:outlineLvl w:val="0"/>
        <w:rPr>
          <w:rFonts w:eastAsia="Times New Roman" w:cstheme="minorHAnsi"/>
          <w:color w:val="000000"/>
          <w:kern w:val="36"/>
          <w:sz w:val="28"/>
          <w:szCs w:val="28"/>
          <w:lang w:eastAsia="en-GB"/>
        </w:rPr>
      </w:pPr>
      <w:r w:rsidRPr="0060524C">
        <w:rPr>
          <w:rFonts w:eastAsia="Times New Roman" w:cstheme="minorHAnsi"/>
          <w:color w:val="000000"/>
          <w:kern w:val="36"/>
          <w:sz w:val="28"/>
          <w:szCs w:val="28"/>
          <w:lang w:eastAsia="en-GB"/>
        </w:rPr>
        <w:t>Often called the “Forbidden Chapter,” Isaiah 53 is a significant source of controversy. Not just between Judaism and Christianity, but even within Judaism itself. Up until Christ came, the Jewish sages and rabbis roundly agreed that Isaiah 53 was a prophecy about the Messiah. But once the Christian Gospel started to spread, this chapter in Isaiah began to cause problems within Judaism because of its overt resemblance to the life and work of Yeshua (Jesus) as the Messiah. According to Eitan Bar, a native Jewish-Israeli scholar:</w:t>
      </w:r>
    </w:p>
    <w:p w14:paraId="581C4AFE" w14:textId="77777777" w:rsidR="0060524C" w:rsidRPr="0060524C" w:rsidRDefault="0060524C" w:rsidP="0060524C">
      <w:pPr>
        <w:shd w:val="clear" w:color="auto" w:fill="FFFFFF"/>
        <w:outlineLvl w:val="0"/>
        <w:rPr>
          <w:rFonts w:eastAsia="Times New Roman" w:cstheme="minorHAnsi"/>
          <w:color w:val="000000"/>
          <w:kern w:val="36"/>
          <w:sz w:val="28"/>
          <w:szCs w:val="28"/>
          <w:lang w:eastAsia="en-GB"/>
        </w:rPr>
      </w:pPr>
      <w:r w:rsidRPr="0060524C">
        <w:rPr>
          <w:rFonts w:eastAsia="Times New Roman" w:cstheme="minorHAnsi"/>
          <w:color w:val="000000"/>
          <w:kern w:val="36"/>
          <w:sz w:val="28"/>
          <w:szCs w:val="28"/>
          <w:lang w:eastAsia="en-GB"/>
        </w:rPr>
        <w:t>The 17th-century Jewish historian, Raphael Levi, admitted that long ago the rabbis used to read Isaiah 53 in synagogues, but after the chapter caused “arguments and great confusion” the rabbis decided that the simplest thing would be to just take that prophecy out of the Haftarah1 readings in synagogues. That’s why today when we read Isaiah 52, we stop in the middle of the chapter, and the week after, we jump straight to Isaiah 54.2</w:t>
      </w:r>
    </w:p>
    <w:p w14:paraId="5075D5B4" w14:textId="77777777" w:rsidR="0060524C" w:rsidRPr="0060524C" w:rsidRDefault="0060524C" w:rsidP="0060524C">
      <w:pPr>
        <w:shd w:val="clear" w:color="auto" w:fill="FFFFFF"/>
        <w:outlineLvl w:val="0"/>
        <w:rPr>
          <w:rFonts w:eastAsia="Times New Roman" w:cstheme="minorHAnsi"/>
          <w:color w:val="000000"/>
          <w:kern w:val="36"/>
          <w:sz w:val="28"/>
          <w:szCs w:val="28"/>
          <w:lang w:eastAsia="en-GB"/>
        </w:rPr>
      </w:pPr>
      <w:r w:rsidRPr="0060524C">
        <w:rPr>
          <w:rFonts w:eastAsia="Times New Roman" w:cstheme="minorHAnsi"/>
          <w:color w:val="000000"/>
          <w:kern w:val="36"/>
          <w:sz w:val="28"/>
          <w:szCs w:val="28"/>
          <w:lang w:eastAsia="en-GB"/>
        </w:rPr>
        <w:t>—Eitan Bar</w:t>
      </w:r>
    </w:p>
    <w:p w14:paraId="0AEF0D5B" w14:textId="77777777" w:rsidR="0060524C" w:rsidRPr="0060524C" w:rsidRDefault="0060524C" w:rsidP="00780ABE">
      <w:pPr>
        <w:shd w:val="clear" w:color="auto" w:fill="FFFFFF"/>
        <w:outlineLvl w:val="0"/>
        <w:rPr>
          <w:rFonts w:eastAsia="Times New Roman" w:cstheme="minorHAnsi"/>
          <w:color w:val="000000"/>
          <w:kern w:val="36"/>
          <w:sz w:val="28"/>
          <w:szCs w:val="28"/>
          <w:lang w:eastAsia="en-GB"/>
        </w:rPr>
      </w:pPr>
    </w:p>
    <w:p w14:paraId="20791B30" w14:textId="77777777" w:rsidR="0060524C" w:rsidRPr="0060524C" w:rsidRDefault="0060524C" w:rsidP="00780ABE">
      <w:pPr>
        <w:shd w:val="clear" w:color="auto" w:fill="FFFFFF"/>
        <w:outlineLvl w:val="0"/>
        <w:rPr>
          <w:rFonts w:eastAsia="Times New Roman" w:cstheme="minorHAnsi"/>
          <w:b/>
          <w:bCs/>
          <w:color w:val="000000"/>
          <w:kern w:val="36"/>
          <w:sz w:val="28"/>
          <w:szCs w:val="28"/>
          <w:lang w:eastAsia="en-GB"/>
        </w:rPr>
      </w:pPr>
    </w:p>
    <w:p w14:paraId="44CEF268" w14:textId="0FE006FF" w:rsidR="008959AF" w:rsidRPr="0060524C" w:rsidRDefault="008959AF" w:rsidP="00780ABE">
      <w:pPr>
        <w:shd w:val="clear" w:color="auto" w:fill="FFFFFF"/>
        <w:outlineLvl w:val="0"/>
        <w:rPr>
          <w:rFonts w:eastAsia="Times New Roman" w:cstheme="minorHAnsi"/>
          <w:b/>
          <w:bCs/>
          <w:color w:val="000000"/>
          <w:kern w:val="36"/>
          <w:sz w:val="28"/>
          <w:szCs w:val="28"/>
          <w:lang w:eastAsia="en-GB"/>
        </w:rPr>
      </w:pPr>
      <w:r w:rsidRPr="0060524C">
        <w:rPr>
          <w:rFonts w:eastAsia="Times New Roman" w:cstheme="minorHAnsi"/>
          <w:b/>
          <w:bCs/>
          <w:color w:val="000000"/>
          <w:kern w:val="36"/>
          <w:sz w:val="28"/>
          <w:szCs w:val="28"/>
          <w:lang w:eastAsia="en-GB"/>
        </w:rPr>
        <w:t>Isaiah 53 in the NT</w:t>
      </w:r>
    </w:p>
    <w:p w14:paraId="075B99FE" w14:textId="77777777" w:rsidR="008959AF" w:rsidRPr="0060524C" w:rsidRDefault="008959AF" w:rsidP="00780ABE">
      <w:pPr>
        <w:shd w:val="clear" w:color="auto" w:fill="FFFFFF"/>
        <w:outlineLvl w:val="0"/>
        <w:rPr>
          <w:rFonts w:eastAsia="Times New Roman" w:cstheme="minorHAnsi"/>
          <w:b/>
          <w:bCs/>
          <w:color w:val="000000"/>
          <w:kern w:val="36"/>
          <w:sz w:val="28"/>
          <w:szCs w:val="28"/>
          <w:lang w:eastAsia="en-GB"/>
        </w:rPr>
      </w:pPr>
    </w:p>
    <w:p w14:paraId="4B1E4F03" w14:textId="52364756" w:rsidR="00780ABE" w:rsidRPr="0060524C" w:rsidRDefault="00780ABE" w:rsidP="00780ABE">
      <w:pPr>
        <w:shd w:val="clear" w:color="auto" w:fill="FFFFFF"/>
        <w:outlineLvl w:val="0"/>
        <w:rPr>
          <w:rFonts w:eastAsia="Times New Roman" w:cstheme="minorHAnsi"/>
          <w:b/>
          <w:bCs/>
          <w:color w:val="000000"/>
          <w:kern w:val="36"/>
          <w:sz w:val="28"/>
          <w:szCs w:val="28"/>
          <w:lang w:eastAsia="en-GB"/>
        </w:rPr>
      </w:pPr>
      <w:r w:rsidRPr="0060524C">
        <w:rPr>
          <w:rFonts w:eastAsia="Times New Roman" w:cstheme="minorHAnsi"/>
          <w:b/>
          <w:bCs/>
          <w:color w:val="000000"/>
          <w:kern w:val="36"/>
          <w:sz w:val="28"/>
          <w:szCs w:val="28"/>
          <w:lang w:eastAsia="en-GB"/>
        </w:rPr>
        <w:t>John 12:38</w:t>
      </w:r>
    </w:p>
    <w:p w14:paraId="32529751" w14:textId="1C79B001" w:rsidR="00780ABE" w:rsidRPr="0060524C" w:rsidRDefault="00780ABE" w:rsidP="00780ABE">
      <w:pPr>
        <w:shd w:val="clear" w:color="auto" w:fill="FFFFFF"/>
        <w:spacing w:before="100" w:beforeAutospacing="1" w:after="100" w:afterAutospacing="1" w:line="408" w:lineRule="atLeast"/>
        <w:rPr>
          <w:rFonts w:eastAsia="Times New Roman" w:cstheme="minorHAnsi"/>
          <w:color w:val="000000"/>
          <w:sz w:val="28"/>
          <w:szCs w:val="28"/>
          <w:lang w:eastAsia="en-GB"/>
        </w:rPr>
      </w:pPr>
      <w:r w:rsidRPr="0060524C">
        <w:rPr>
          <w:rFonts w:eastAsia="Times New Roman" w:cstheme="minorHAnsi"/>
          <w:b/>
          <w:bCs/>
          <w:color w:val="000000"/>
          <w:sz w:val="28"/>
          <w:szCs w:val="28"/>
          <w:vertAlign w:val="superscript"/>
          <w:lang w:eastAsia="en-GB"/>
        </w:rPr>
        <w:t>38 </w:t>
      </w:r>
      <w:r w:rsidRPr="0060524C">
        <w:rPr>
          <w:rFonts w:eastAsia="Times New Roman" w:cstheme="minorHAnsi"/>
          <w:color w:val="000000"/>
          <w:sz w:val="28"/>
          <w:szCs w:val="28"/>
          <w:lang w:eastAsia="en-GB"/>
        </w:rPr>
        <w:t>This was to fulfil the word of Isaiah the prophet:</w:t>
      </w:r>
    </w:p>
    <w:p w14:paraId="604F746B" w14:textId="77777777" w:rsidR="00780ABE" w:rsidRPr="0060524C" w:rsidRDefault="00780ABE" w:rsidP="00780ABE">
      <w:pPr>
        <w:shd w:val="clear" w:color="auto" w:fill="FFFFFF"/>
        <w:spacing w:line="408" w:lineRule="atLeast"/>
        <w:rPr>
          <w:rFonts w:eastAsia="Times New Roman" w:cstheme="minorHAnsi"/>
          <w:color w:val="000000"/>
          <w:sz w:val="28"/>
          <w:szCs w:val="28"/>
          <w:vertAlign w:val="superscript"/>
          <w:lang w:eastAsia="en-GB"/>
        </w:rPr>
      </w:pPr>
      <w:r w:rsidRPr="0060524C">
        <w:rPr>
          <w:rFonts w:eastAsia="Times New Roman" w:cstheme="minorHAnsi"/>
          <w:color w:val="000000"/>
          <w:sz w:val="28"/>
          <w:szCs w:val="28"/>
          <w:lang w:eastAsia="en-GB"/>
        </w:rPr>
        <w:t>“Lord, who has believed our message</w:t>
      </w:r>
      <w:r w:rsidRPr="0060524C">
        <w:rPr>
          <w:rFonts w:eastAsia="Times New Roman" w:cstheme="minorHAnsi"/>
          <w:color w:val="000000"/>
          <w:sz w:val="28"/>
          <w:szCs w:val="28"/>
          <w:lang w:eastAsia="en-GB"/>
        </w:rPr>
        <w:br/>
        <w:t>    and to whom has the arm of the Lord been revealed?”</w:t>
      </w:r>
    </w:p>
    <w:p w14:paraId="15A5B3C5" w14:textId="77777777" w:rsidR="00780ABE" w:rsidRPr="0060524C" w:rsidRDefault="00780ABE" w:rsidP="00780ABE">
      <w:pPr>
        <w:pStyle w:val="Heading1"/>
        <w:shd w:val="clear" w:color="auto" w:fill="FFFFFF"/>
        <w:spacing w:before="0" w:beforeAutospacing="0" w:after="0" w:afterAutospacing="0"/>
        <w:rPr>
          <w:rFonts w:asciiTheme="minorHAnsi" w:hAnsiTheme="minorHAnsi" w:cstheme="minorHAnsi"/>
          <w:b w:val="0"/>
          <w:bCs w:val="0"/>
          <w:color w:val="000000"/>
          <w:sz w:val="28"/>
          <w:szCs w:val="28"/>
        </w:rPr>
      </w:pPr>
    </w:p>
    <w:p w14:paraId="14F96FB3" w14:textId="5449288E" w:rsidR="00780ABE" w:rsidRPr="0060524C" w:rsidRDefault="00780ABE" w:rsidP="00780ABE">
      <w:pPr>
        <w:pStyle w:val="Heading1"/>
        <w:shd w:val="clear" w:color="auto" w:fill="FFFFFF"/>
        <w:spacing w:before="0" w:beforeAutospacing="0" w:after="0" w:afterAutospacing="0"/>
        <w:rPr>
          <w:rFonts w:asciiTheme="minorHAnsi" w:hAnsiTheme="minorHAnsi" w:cstheme="minorHAnsi"/>
          <w:color w:val="000000"/>
          <w:sz w:val="28"/>
          <w:szCs w:val="28"/>
        </w:rPr>
      </w:pPr>
      <w:r w:rsidRPr="0060524C">
        <w:rPr>
          <w:rFonts w:asciiTheme="minorHAnsi" w:hAnsiTheme="minorHAnsi" w:cstheme="minorHAnsi"/>
          <w:color w:val="000000"/>
          <w:sz w:val="28"/>
          <w:szCs w:val="28"/>
        </w:rPr>
        <w:t>Romans 10:16</w:t>
      </w:r>
    </w:p>
    <w:p w14:paraId="1D79B935" w14:textId="61C2EDCF" w:rsidR="00780ABE" w:rsidRPr="0060524C" w:rsidRDefault="00780ABE" w:rsidP="00780ABE">
      <w:pPr>
        <w:pStyle w:val="NormalWeb"/>
        <w:shd w:val="clear" w:color="auto" w:fill="FFFFFF"/>
        <w:spacing w:line="408" w:lineRule="atLeast"/>
        <w:rPr>
          <w:rStyle w:val="text"/>
          <w:rFonts w:asciiTheme="minorHAnsi" w:hAnsiTheme="minorHAnsi" w:cstheme="minorHAnsi"/>
          <w:color w:val="000000"/>
          <w:sz w:val="28"/>
          <w:szCs w:val="28"/>
        </w:rPr>
      </w:pPr>
      <w:r w:rsidRPr="0060524C">
        <w:rPr>
          <w:rStyle w:val="text"/>
          <w:rFonts w:asciiTheme="minorHAnsi" w:hAnsiTheme="minorHAnsi" w:cstheme="minorHAnsi"/>
          <w:b/>
          <w:bCs/>
          <w:color w:val="000000"/>
          <w:sz w:val="28"/>
          <w:szCs w:val="28"/>
          <w:vertAlign w:val="superscript"/>
        </w:rPr>
        <w:t>16 </w:t>
      </w:r>
      <w:r w:rsidRPr="0060524C">
        <w:rPr>
          <w:rStyle w:val="text"/>
          <w:rFonts w:asciiTheme="minorHAnsi" w:hAnsiTheme="minorHAnsi" w:cstheme="minorHAnsi"/>
          <w:color w:val="000000"/>
          <w:sz w:val="28"/>
          <w:szCs w:val="28"/>
        </w:rPr>
        <w:t>But not all the Israelites accepted the good news.</w:t>
      </w:r>
      <w:r w:rsidRPr="0060524C">
        <w:rPr>
          <w:rStyle w:val="apple-converted-space"/>
          <w:rFonts w:asciiTheme="minorHAnsi" w:hAnsiTheme="minorHAnsi" w:cstheme="minorHAnsi"/>
          <w:color w:val="000000"/>
          <w:sz w:val="28"/>
          <w:szCs w:val="28"/>
        </w:rPr>
        <w:t> </w:t>
      </w:r>
      <w:r w:rsidRPr="0060524C">
        <w:rPr>
          <w:rStyle w:val="text"/>
          <w:rFonts w:asciiTheme="minorHAnsi" w:hAnsiTheme="minorHAnsi" w:cstheme="minorHAnsi"/>
          <w:color w:val="000000"/>
          <w:sz w:val="28"/>
          <w:szCs w:val="28"/>
        </w:rPr>
        <w:t>For Isaiah says, “Lord, who has believed our message?”</w:t>
      </w:r>
    </w:p>
    <w:p w14:paraId="6C54A1F9" w14:textId="77777777" w:rsidR="009772FF" w:rsidRDefault="009772FF" w:rsidP="00780ABE">
      <w:pPr>
        <w:pStyle w:val="Heading1"/>
        <w:shd w:val="clear" w:color="auto" w:fill="FFFFFF"/>
        <w:spacing w:before="0" w:beforeAutospacing="0" w:after="0" w:afterAutospacing="0"/>
        <w:rPr>
          <w:rFonts w:asciiTheme="minorHAnsi" w:hAnsiTheme="minorHAnsi" w:cstheme="minorHAnsi"/>
          <w:color w:val="000000"/>
          <w:sz w:val="28"/>
          <w:szCs w:val="28"/>
        </w:rPr>
      </w:pPr>
    </w:p>
    <w:p w14:paraId="1C12A45A" w14:textId="77777777" w:rsidR="009772FF" w:rsidRDefault="009772FF" w:rsidP="00780ABE">
      <w:pPr>
        <w:pStyle w:val="Heading1"/>
        <w:shd w:val="clear" w:color="auto" w:fill="FFFFFF"/>
        <w:spacing w:before="0" w:beforeAutospacing="0" w:after="0" w:afterAutospacing="0"/>
        <w:rPr>
          <w:rFonts w:asciiTheme="minorHAnsi" w:hAnsiTheme="minorHAnsi" w:cstheme="minorHAnsi"/>
          <w:color w:val="000000"/>
          <w:sz w:val="28"/>
          <w:szCs w:val="28"/>
        </w:rPr>
      </w:pPr>
    </w:p>
    <w:p w14:paraId="70F08EAF" w14:textId="05D6CA11" w:rsidR="00780ABE" w:rsidRPr="0060524C" w:rsidRDefault="00780ABE" w:rsidP="00780ABE">
      <w:pPr>
        <w:pStyle w:val="Heading1"/>
        <w:shd w:val="clear" w:color="auto" w:fill="FFFFFF"/>
        <w:spacing w:before="0" w:beforeAutospacing="0" w:after="0" w:afterAutospacing="0"/>
        <w:rPr>
          <w:rFonts w:asciiTheme="minorHAnsi" w:hAnsiTheme="minorHAnsi" w:cstheme="minorHAnsi"/>
          <w:color w:val="000000"/>
          <w:sz w:val="28"/>
          <w:szCs w:val="28"/>
        </w:rPr>
      </w:pPr>
      <w:r w:rsidRPr="0060524C">
        <w:rPr>
          <w:rFonts w:asciiTheme="minorHAnsi" w:hAnsiTheme="minorHAnsi" w:cstheme="minorHAnsi"/>
          <w:color w:val="000000"/>
          <w:sz w:val="28"/>
          <w:szCs w:val="28"/>
        </w:rPr>
        <w:t>Matthew 8:17</w:t>
      </w:r>
    </w:p>
    <w:p w14:paraId="025979D6" w14:textId="0E5C0DD3" w:rsidR="00780ABE" w:rsidRPr="0060524C" w:rsidRDefault="00780ABE" w:rsidP="00780ABE">
      <w:pPr>
        <w:pStyle w:val="NormalWeb"/>
        <w:shd w:val="clear" w:color="auto" w:fill="FFFFFF"/>
        <w:spacing w:line="408" w:lineRule="atLeast"/>
        <w:rPr>
          <w:rFonts w:asciiTheme="minorHAnsi" w:hAnsiTheme="minorHAnsi" w:cstheme="minorHAnsi"/>
          <w:color w:val="000000"/>
          <w:sz w:val="28"/>
          <w:szCs w:val="28"/>
        </w:rPr>
      </w:pPr>
      <w:r w:rsidRPr="0060524C">
        <w:rPr>
          <w:rStyle w:val="text"/>
          <w:rFonts w:asciiTheme="minorHAnsi" w:hAnsiTheme="minorHAnsi" w:cstheme="minorHAnsi"/>
          <w:b/>
          <w:bCs/>
          <w:color w:val="000000"/>
          <w:sz w:val="28"/>
          <w:szCs w:val="28"/>
          <w:vertAlign w:val="superscript"/>
        </w:rPr>
        <w:t>17 </w:t>
      </w:r>
      <w:r w:rsidRPr="0060524C">
        <w:rPr>
          <w:rStyle w:val="text"/>
          <w:rFonts w:asciiTheme="minorHAnsi" w:hAnsiTheme="minorHAnsi" w:cstheme="minorHAnsi"/>
          <w:color w:val="000000"/>
          <w:sz w:val="28"/>
          <w:szCs w:val="28"/>
        </w:rPr>
        <w:t>This was to fulfil</w:t>
      </w:r>
      <w:r w:rsidRPr="0060524C">
        <w:rPr>
          <w:rStyle w:val="apple-converted-space"/>
          <w:rFonts w:asciiTheme="minorHAnsi" w:hAnsiTheme="minorHAnsi" w:cstheme="minorHAnsi"/>
          <w:color w:val="000000"/>
          <w:sz w:val="28"/>
          <w:szCs w:val="28"/>
        </w:rPr>
        <w:t> </w:t>
      </w:r>
      <w:r w:rsidRPr="0060524C">
        <w:rPr>
          <w:rStyle w:val="text"/>
          <w:rFonts w:asciiTheme="minorHAnsi" w:hAnsiTheme="minorHAnsi" w:cstheme="minorHAnsi"/>
          <w:color w:val="000000"/>
          <w:sz w:val="28"/>
          <w:szCs w:val="28"/>
        </w:rPr>
        <w:t>what was spoken through the prophet Isaiah:</w:t>
      </w:r>
    </w:p>
    <w:p w14:paraId="048357D5" w14:textId="77777777" w:rsidR="00780ABE" w:rsidRPr="0060524C" w:rsidRDefault="00780ABE" w:rsidP="00780ABE">
      <w:pPr>
        <w:pStyle w:val="line"/>
        <w:shd w:val="clear" w:color="auto" w:fill="FFFFFF"/>
        <w:spacing w:before="0" w:beforeAutospacing="0" w:after="0" w:afterAutospacing="0" w:line="408" w:lineRule="atLeast"/>
        <w:rPr>
          <w:rStyle w:val="text"/>
          <w:rFonts w:asciiTheme="minorHAnsi" w:hAnsiTheme="minorHAnsi" w:cstheme="minorHAnsi"/>
          <w:color w:val="000000"/>
          <w:sz w:val="28"/>
          <w:szCs w:val="28"/>
        </w:rPr>
      </w:pPr>
      <w:r w:rsidRPr="0060524C">
        <w:rPr>
          <w:rStyle w:val="text"/>
          <w:rFonts w:asciiTheme="minorHAnsi" w:hAnsiTheme="minorHAnsi" w:cstheme="minorHAnsi"/>
          <w:color w:val="000000"/>
          <w:sz w:val="28"/>
          <w:szCs w:val="28"/>
        </w:rPr>
        <w:t>“He took up our infirmities</w:t>
      </w:r>
      <w:r w:rsidRPr="0060524C">
        <w:rPr>
          <w:rFonts w:asciiTheme="minorHAnsi" w:hAnsiTheme="minorHAnsi" w:cstheme="minorHAnsi"/>
          <w:color w:val="000000"/>
          <w:sz w:val="28"/>
          <w:szCs w:val="28"/>
        </w:rPr>
        <w:br/>
      </w:r>
      <w:r w:rsidRPr="0060524C">
        <w:rPr>
          <w:rStyle w:val="indent-1-breaks"/>
          <w:rFonts w:asciiTheme="minorHAnsi" w:hAnsiTheme="minorHAnsi" w:cstheme="minorHAnsi"/>
          <w:color w:val="000000"/>
          <w:sz w:val="28"/>
          <w:szCs w:val="28"/>
        </w:rPr>
        <w:t>    </w:t>
      </w:r>
      <w:r w:rsidRPr="0060524C">
        <w:rPr>
          <w:rStyle w:val="text"/>
          <w:rFonts w:asciiTheme="minorHAnsi" w:hAnsiTheme="minorHAnsi" w:cstheme="minorHAnsi"/>
          <w:color w:val="000000"/>
          <w:sz w:val="28"/>
          <w:szCs w:val="28"/>
        </w:rPr>
        <w:t>and bore our diseases.”</w:t>
      </w:r>
    </w:p>
    <w:p w14:paraId="5FA48588" w14:textId="77777777" w:rsidR="008959AF" w:rsidRPr="0060524C" w:rsidRDefault="008959AF" w:rsidP="008959AF">
      <w:pPr>
        <w:pStyle w:val="line"/>
        <w:spacing w:before="0" w:after="0"/>
        <w:rPr>
          <w:rFonts w:asciiTheme="minorHAnsi" w:hAnsiTheme="minorHAnsi" w:cstheme="minorHAnsi"/>
          <w:b/>
          <w:bCs/>
          <w:color w:val="000000"/>
          <w:sz w:val="28"/>
          <w:szCs w:val="28"/>
        </w:rPr>
      </w:pPr>
      <w:r w:rsidRPr="0060524C">
        <w:rPr>
          <w:rFonts w:asciiTheme="minorHAnsi" w:hAnsiTheme="minorHAnsi" w:cstheme="minorHAnsi"/>
          <w:b/>
          <w:bCs/>
          <w:color w:val="000000"/>
          <w:sz w:val="28"/>
          <w:szCs w:val="28"/>
        </w:rPr>
        <w:t>Acts 8:32-33</w:t>
      </w:r>
    </w:p>
    <w:p w14:paraId="45A39B61" w14:textId="77777777" w:rsidR="008959AF" w:rsidRPr="0060524C" w:rsidRDefault="008959AF" w:rsidP="008959AF">
      <w:pPr>
        <w:pStyle w:val="line"/>
        <w:rPr>
          <w:rFonts w:asciiTheme="minorHAnsi" w:hAnsiTheme="minorHAnsi" w:cstheme="minorHAnsi"/>
          <w:color w:val="000000"/>
          <w:sz w:val="28"/>
          <w:szCs w:val="28"/>
        </w:rPr>
      </w:pPr>
      <w:r w:rsidRPr="0060524C">
        <w:rPr>
          <w:rFonts w:asciiTheme="minorHAnsi" w:hAnsiTheme="minorHAnsi" w:cstheme="minorHAnsi"/>
          <w:b/>
          <w:bCs/>
          <w:color w:val="000000"/>
          <w:sz w:val="28"/>
          <w:szCs w:val="28"/>
        </w:rPr>
        <w:t>32 </w:t>
      </w:r>
      <w:r w:rsidRPr="0060524C">
        <w:rPr>
          <w:rFonts w:asciiTheme="minorHAnsi" w:hAnsiTheme="minorHAnsi" w:cstheme="minorHAnsi"/>
          <w:color w:val="000000"/>
          <w:sz w:val="28"/>
          <w:szCs w:val="28"/>
        </w:rPr>
        <w:t>This is the passage of Scripture the eunuch was reading:</w:t>
      </w:r>
    </w:p>
    <w:p w14:paraId="74D25B53" w14:textId="308CC470" w:rsidR="008959AF" w:rsidRPr="0060524C" w:rsidRDefault="008959AF" w:rsidP="008959AF">
      <w:pPr>
        <w:pStyle w:val="line"/>
        <w:spacing w:before="0" w:after="0"/>
        <w:rPr>
          <w:rFonts w:asciiTheme="minorHAnsi" w:hAnsiTheme="minorHAnsi" w:cstheme="minorHAnsi"/>
          <w:color w:val="000000"/>
          <w:sz w:val="28"/>
          <w:szCs w:val="28"/>
        </w:rPr>
      </w:pPr>
      <w:r w:rsidRPr="0060524C">
        <w:rPr>
          <w:rFonts w:asciiTheme="minorHAnsi" w:hAnsiTheme="minorHAnsi" w:cstheme="minorHAnsi"/>
          <w:color w:val="000000"/>
          <w:sz w:val="28"/>
          <w:szCs w:val="28"/>
        </w:rPr>
        <w:t>“He was led like a sheep to the slaughter,</w:t>
      </w:r>
      <w:r w:rsidRPr="0060524C">
        <w:rPr>
          <w:rFonts w:asciiTheme="minorHAnsi" w:hAnsiTheme="minorHAnsi" w:cstheme="minorHAnsi"/>
          <w:color w:val="000000"/>
          <w:sz w:val="28"/>
          <w:szCs w:val="28"/>
        </w:rPr>
        <w:br/>
        <w:t>    and as a lamb before its shearer is silent,</w:t>
      </w:r>
      <w:r w:rsidRPr="0060524C">
        <w:rPr>
          <w:rFonts w:asciiTheme="minorHAnsi" w:hAnsiTheme="minorHAnsi" w:cstheme="minorHAnsi"/>
          <w:color w:val="000000"/>
          <w:sz w:val="28"/>
          <w:szCs w:val="28"/>
        </w:rPr>
        <w:br/>
        <w:t>    so he did not open his mouth.</w:t>
      </w:r>
      <w:r w:rsidRPr="0060524C">
        <w:rPr>
          <w:rFonts w:asciiTheme="minorHAnsi" w:hAnsiTheme="minorHAnsi" w:cstheme="minorHAnsi"/>
          <w:color w:val="000000"/>
          <w:sz w:val="28"/>
          <w:szCs w:val="28"/>
        </w:rPr>
        <w:br/>
      </w:r>
      <w:r w:rsidRPr="0060524C">
        <w:rPr>
          <w:rFonts w:asciiTheme="minorHAnsi" w:hAnsiTheme="minorHAnsi" w:cstheme="minorHAnsi"/>
          <w:b/>
          <w:bCs/>
          <w:color w:val="000000"/>
          <w:sz w:val="28"/>
          <w:szCs w:val="28"/>
        </w:rPr>
        <w:t>33 </w:t>
      </w:r>
      <w:r w:rsidRPr="0060524C">
        <w:rPr>
          <w:rFonts w:asciiTheme="minorHAnsi" w:hAnsiTheme="minorHAnsi" w:cstheme="minorHAnsi"/>
          <w:color w:val="000000"/>
          <w:sz w:val="28"/>
          <w:szCs w:val="28"/>
        </w:rPr>
        <w:t>In his humiliation he was deprived of justice.</w:t>
      </w:r>
      <w:r w:rsidRPr="0060524C">
        <w:rPr>
          <w:rFonts w:asciiTheme="minorHAnsi" w:hAnsiTheme="minorHAnsi" w:cstheme="minorHAnsi"/>
          <w:color w:val="000000"/>
          <w:sz w:val="28"/>
          <w:szCs w:val="28"/>
        </w:rPr>
        <w:br/>
        <w:t>    Who can speak of his descendants?</w:t>
      </w:r>
      <w:r w:rsidRPr="0060524C">
        <w:rPr>
          <w:rFonts w:asciiTheme="minorHAnsi" w:hAnsiTheme="minorHAnsi" w:cstheme="minorHAnsi"/>
          <w:color w:val="000000"/>
          <w:sz w:val="28"/>
          <w:szCs w:val="28"/>
        </w:rPr>
        <w:br/>
        <w:t xml:space="preserve">    For his life was taken from the earth.” </w:t>
      </w:r>
    </w:p>
    <w:p w14:paraId="072581BB" w14:textId="77777777" w:rsidR="00780ABE" w:rsidRPr="0060524C" w:rsidRDefault="00780ABE" w:rsidP="00780ABE">
      <w:pPr>
        <w:pStyle w:val="line"/>
        <w:shd w:val="clear" w:color="auto" w:fill="FFFFFF"/>
        <w:spacing w:before="0" w:beforeAutospacing="0" w:after="0" w:afterAutospacing="0" w:line="408" w:lineRule="atLeast"/>
        <w:rPr>
          <w:rStyle w:val="text"/>
          <w:rFonts w:asciiTheme="minorHAnsi" w:hAnsiTheme="minorHAnsi" w:cstheme="minorHAnsi"/>
          <w:color w:val="000000"/>
          <w:sz w:val="28"/>
          <w:szCs w:val="28"/>
          <w:vertAlign w:val="superscript"/>
        </w:rPr>
      </w:pPr>
    </w:p>
    <w:p w14:paraId="457A59D5" w14:textId="532D00AF" w:rsidR="00780ABE" w:rsidRPr="0060524C" w:rsidRDefault="00780ABE" w:rsidP="00780ABE">
      <w:pPr>
        <w:pStyle w:val="Heading1"/>
        <w:spacing w:before="0" w:beforeAutospacing="0" w:after="0" w:afterAutospacing="0"/>
        <w:rPr>
          <w:rFonts w:asciiTheme="minorHAnsi" w:hAnsiTheme="minorHAnsi" w:cstheme="minorHAnsi"/>
          <w:color w:val="000000"/>
          <w:sz w:val="28"/>
          <w:szCs w:val="28"/>
        </w:rPr>
      </w:pPr>
      <w:r w:rsidRPr="0060524C">
        <w:rPr>
          <w:rFonts w:asciiTheme="minorHAnsi" w:hAnsiTheme="minorHAnsi" w:cstheme="minorHAnsi"/>
          <w:color w:val="000000"/>
          <w:sz w:val="28"/>
          <w:szCs w:val="28"/>
        </w:rPr>
        <w:t>1 Peter 2:24-25</w:t>
      </w:r>
    </w:p>
    <w:p w14:paraId="008010F2" w14:textId="77777777" w:rsidR="00780ABE" w:rsidRPr="0060524C" w:rsidRDefault="00780ABE" w:rsidP="00780ABE">
      <w:pPr>
        <w:pStyle w:val="Heading1"/>
        <w:spacing w:before="0" w:beforeAutospacing="0" w:after="0" w:afterAutospacing="0"/>
        <w:rPr>
          <w:rFonts w:asciiTheme="minorHAnsi" w:hAnsiTheme="minorHAnsi" w:cstheme="minorHAnsi"/>
          <w:color w:val="000000"/>
          <w:sz w:val="28"/>
          <w:szCs w:val="28"/>
        </w:rPr>
      </w:pPr>
    </w:p>
    <w:p w14:paraId="69BD0C99" w14:textId="4A6F9D2F" w:rsidR="00780ABE" w:rsidRPr="0060524C" w:rsidRDefault="00780ABE" w:rsidP="00780ABE">
      <w:pPr>
        <w:pStyle w:val="first-line-none"/>
        <w:spacing w:before="0" w:beforeAutospacing="0" w:line="408" w:lineRule="atLeast"/>
        <w:rPr>
          <w:rStyle w:val="text"/>
          <w:rFonts w:asciiTheme="minorHAnsi" w:hAnsiTheme="minorHAnsi" w:cstheme="minorHAnsi"/>
          <w:sz w:val="28"/>
          <w:szCs w:val="28"/>
        </w:rPr>
      </w:pPr>
      <w:r w:rsidRPr="0060524C">
        <w:rPr>
          <w:rStyle w:val="text"/>
          <w:rFonts w:asciiTheme="minorHAnsi" w:hAnsiTheme="minorHAnsi" w:cstheme="minorHAnsi"/>
          <w:b/>
          <w:bCs/>
          <w:sz w:val="28"/>
          <w:szCs w:val="28"/>
          <w:vertAlign w:val="superscript"/>
        </w:rPr>
        <w:t>24 </w:t>
      </w:r>
      <w:r w:rsidRPr="0060524C">
        <w:rPr>
          <w:rStyle w:val="text"/>
          <w:rFonts w:asciiTheme="minorHAnsi" w:hAnsiTheme="minorHAnsi" w:cstheme="minorHAnsi"/>
          <w:sz w:val="28"/>
          <w:szCs w:val="28"/>
        </w:rPr>
        <w:t>“He himself bore our sins”</w:t>
      </w:r>
      <w:r w:rsidRPr="0060524C">
        <w:rPr>
          <w:rStyle w:val="apple-converted-space"/>
          <w:rFonts w:asciiTheme="minorHAnsi" w:hAnsiTheme="minorHAnsi" w:cstheme="minorHAnsi"/>
          <w:sz w:val="28"/>
          <w:szCs w:val="28"/>
        </w:rPr>
        <w:t> </w:t>
      </w:r>
      <w:r w:rsidRPr="0060524C">
        <w:rPr>
          <w:rStyle w:val="text"/>
          <w:rFonts w:asciiTheme="minorHAnsi" w:hAnsiTheme="minorHAnsi" w:cstheme="minorHAnsi"/>
          <w:sz w:val="28"/>
          <w:szCs w:val="28"/>
        </w:rPr>
        <w:t>in his body on the cross,</w:t>
      </w:r>
      <w:r w:rsidRPr="0060524C">
        <w:rPr>
          <w:rStyle w:val="apple-converted-space"/>
          <w:rFonts w:asciiTheme="minorHAnsi" w:hAnsiTheme="minorHAnsi" w:cstheme="minorHAnsi"/>
          <w:sz w:val="28"/>
          <w:szCs w:val="28"/>
        </w:rPr>
        <w:t> </w:t>
      </w:r>
      <w:r w:rsidRPr="0060524C">
        <w:rPr>
          <w:rStyle w:val="text"/>
          <w:rFonts w:asciiTheme="minorHAnsi" w:hAnsiTheme="minorHAnsi" w:cstheme="minorHAnsi"/>
          <w:sz w:val="28"/>
          <w:szCs w:val="28"/>
        </w:rPr>
        <w:t>so that we might die to sins</w:t>
      </w:r>
      <w:r w:rsidRPr="0060524C">
        <w:rPr>
          <w:rStyle w:val="apple-converted-space"/>
          <w:rFonts w:asciiTheme="minorHAnsi" w:hAnsiTheme="minorHAnsi" w:cstheme="minorHAnsi"/>
          <w:sz w:val="28"/>
          <w:szCs w:val="28"/>
        </w:rPr>
        <w:t> </w:t>
      </w:r>
      <w:r w:rsidRPr="0060524C">
        <w:rPr>
          <w:rStyle w:val="text"/>
          <w:rFonts w:asciiTheme="minorHAnsi" w:hAnsiTheme="minorHAnsi" w:cstheme="minorHAnsi"/>
          <w:sz w:val="28"/>
          <w:szCs w:val="28"/>
        </w:rPr>
        <w:t>and live for righteousness; “by his wounds you have been healed.”</w:t>
      </w:r>
      <w:r w:rsidRPr="0060524C">
        <w:rPr>
          <w:rStyle w:val="apple-converted-space"/>
          <w:rFonts w:asciiTheme="minorHAnsi" w:hAnsiTheme="minorHAnsi" w:cstheme="minorHAnsi"/>
          <w:sz w:val="28"/>
          <w:szCs w:val="28"/>
        </w:rPr>
        <w:t> </w:t>
      </w:r>
      <w:r w:rsidRPr="0060524C">
        <w:rPr>
          <w:rStyle w:val="text"/>
          <w:rFonts w:asciiTheme="minorHAnsi" w:hAnsiTheme="minorHAnsi" w:cstheme="minorHAnsi"/>
          <w:b/>
          <w:bCs/>
          <w:sz w:val="28"/>
          <w:szCs w:val="28"/>
          <w:vertAlign w:val="superscript"/>
        </w:rPr>
        <w:t>25 </w:t>
      </w:r>
      <w:r w:rsidRPr="0060524C">
        <w:rPr>
          <w:rStyle w:val="text"/>
          <w:rFonts w:asciiTheme="minorHAnsi" w:hAnsiTheme="minorHAnsi" w:cstheme="minorHAnsi"/>
          <w:sz w:val="28"/>
          <w:szCs w:val="28"/>
        </w:rPr>
        <w:t>For “you were like sheep going astray,”</w:t>
      </w:r>
      <w:r w:rsidR="00F033BE" w:rsidRPr="0060524C">
        <w:rPr>
          <w:rStyle w:val="text"/>
          <w:rFonts w:asciiTheme="minorHAnsi" w:hAnsiTheme="minorHAnsi" w:cstheme="minorHAnsi"/>
          <w:sz w:val="28"/>
          <w:szCs w:val="28"/>
        </w:rPr>
        <w:t xml:space="preserve"> </w:t>
      </w:r>
      <w:r w:rsidRPr="0060524C">
        <w:rPr>
          <w:rStyle w:val="text"/>
          <w:rFonts w:asciiTheme="minorHAnsi" w:hAnsiTheme="minorHAnsi" w:cstheme="minorHAnsi"/>
          <w:sz w:val="28"/>
          <w:szCs w:val="28"/>
        </w:rPr>
        <w:t>but now you have returned to the Shepherd and Overseer of your souls.</w:t>
      </w:r>
    </w:p>
    <w:p w14:paraId="70A16417" w14:textId="78352329" w:rsidR="00135065" w:rsidRPr="0060524C" w:rsidRDefault="00780ABE" w:rsidP="009772FF">
      <w:pPr>
        <w:pStyle w:val="line"/>
        <w:shd w:val="clear" w:color="auto" w:fill="FFFFFF"/>
        <w:spacing w:before="0" w:beforeAutospacing="0" w:after="0" w:afterAutospacing="0" w:line="408" w:lineRule="atLeast"/>
        <w:rPr>
          <w:rFonts w:asciiTheme="minorHAnsi" w:hAnsiTheme="minorHAnsi" w:cstheme="minorHAnsi"/>
          <w:b/>
          <w:bCs/>
          <w:color w:val="000000"/>
          <w:sz w:val="28"/>
          <w:szCs w:val="28"/>
        </w:rPr>
      </w:pPr>
      <w:r w:rsidRPr="0060524C">
        <w:rPr>
          <w:rFonts w:asciiTheme="minorHAnsi" w:hAnsiTheme="minorHAnsi" w:cstheme="minorHAnsi"/>
          <w:color w:val="000000"/>
          <w:sz w:val="28"/>
          <w:szCs w:val="28"/>
        </w:rPr>
        <w:t xml:space="preserve"> </w:t>
      </w:r>
      <w:r w:rsidR="00135065" w:rsidRPr="0060524C">
        <w:rPr>
          <w:rFonts w:asciiTheme="minorHAnsi" w:hAnsiTheme="minorHAnsi" w:cstheme="minorHAnsi"/>
          <w:b/>
          <w:bCs/>
          <w:color w:val="000000"/>
          <w:sz w:val="28"/>
          <w:szCs w:val="28"/>
        </w:rPr>
        <w:t>Isaiah 53</w:t>
      </w:r>
    </w:p>
    <w:p w14:paraId="0EDBB86E" w14:textId="2992C253" w:rsidR="00135065" w:rsidRPr="00135065" w:rsidRDefault="00135065" w:rsidP="00135065">
      <w:pPr>
        <w:pStyle w:val="NormalWeb"/>
        <w:shd w:val="clear" w:color="auto" w:fill="FFFFFF"/>
        <w:spacing w:line="408" w:lineRule="atLeast"/>
        <w:rPr>
          <w:rFonts w:asciiTheme="minorHAnsi" w:hAnsiTheme="minorHAnsi" w:cstheme="minorHAnsi"/>
          <w:color w:val="000000"/>
          <w:sz w:val="28"/>
          <w:szCs w:val="28"/>
        </w:rPr>
      </w:pPr>
      <w:r w:rsidRPr="00135065">
        <w:rPr>
          <w:rFonts w:asciiTheme="minorHAnsi" w:hAnsiTheme="minorHAnsi" w:cstheme="minorHAnsi"/>
          <w:b/>
          <w:bCs/>
          <w:color w:val="000000"/>
          <w:sz w:val="28"/>
          <w:szCs w:val="28"/>
        </w:rPr>
        <w:t xml:space="preserve"> </w:t>
      </w:r>
      <w:r w:rsidRPr="00135065">
        <w:rPr>
          <w:rFonts w:asciiTheme="minorHAnsi" w:hAnsiTheme="minorHAnsi" w:cstheme="minorHAnsi"/>
          <w:color w:val="000000"/>
          <w:sz w:val="28"/>
          <w:szCs w:val="28"/>
        </w:rPr>
        <w:t>Isaiah 53 contains a prophecy of the Atonement of Jesus Christ. Isaiah taught that the Saviour would be despised and rejected, smitten and afflicted; that He would carry our sorrows; and that He would be wounded for our transgressions.</w:t>
      </w:r>
    </w:p>
    <w:p w14:paraId="6F1CFF69" w14:textId="77777777" w:rsidR="009772FF" w:rsidRDefault="009772FF" w:rsidP="00135065">
      <w:pPr>
        <w:pStyle w:val="NormalWeb"/>
        <w:shd w:val="clear" w:color="auto" w:fill="FFFFFF"/>
        <w:spacing w:line="408" w:lineRule="atLeast"/>
        <w:rPr>
          <w:rFonts w:asciiTheme="minorHAnsi" w:hAnsiTheme="minorHAnsi" w:cstheme="minorHAnsi"/>
          <w:b/>
          <w:bCs/>
          <w:color w:val="000000"/>
          <w:sz w:val="28"/>
          <w:szCs w:val="28"/>
        </w:rPr>
      </w:pPr>
    </w:p>
    <w:p w14:paraId="1BCAD580" w14:textId="77777777" w:rsidR="009772FF" w:rsidRDefault="009772FF" w:rsidP="00135065">
      <w:pPr>
        <w:pStyle w:val="NormalWeb"/>
        <w:shd w:val="clear" w:color="auto" w:fill="FFFFFF"/>
        <w:spacing w:line="408" w:lineRule="atLeast"/>
        <w:rPr>
          <w:rFonts w:asciiTheme="minorHAnsi" w:hAnsiTheme="minorHAnsi" w:cstheme="minorHAnsi"/>
          <w:b/>
          <w:bCs/>
          <w:color w:val="000000"/>
          <w:sz w:val="28"/>
          <w:szCs w:val="28"/>
        </w:rPr>
      </w:pPr>
    </w:p>
    <w:p w14:paraId="300247B9" w14:textId="77777777" w:rsidR="009772FF" w:rsidRDefault="009772FF" w:rsidP="00135065">
      <w:pPr>
        <w:pStyle w:val="NormalWeb"/>
        <w:shd w:val="clear" w:color="auto" w:fill="FFFFFF"/>
        <w:spacing w:line="408" w:lineRule="atLeast"/>
        <w:rPr>
          <w:rFonts w:asciiTheme="minorHAnsi" w:hAnsiTheme="minorHAnsi" w:cstheme="minorHAnsi"/>
          <w:b/>
          <w:bCs/>
          <w:color w:val="000000"/>
          <w:sz w:val="28"/>
          <w:szCs w:val="28"/>
        </w:rPr>
      </w:pPr>
    </w:p>
    <w:p w14:paraId="76320125" w14:textId="4F6D527C" w:rsidR="00135065" w:rsidRPr="00135065" w:rsidRDefault="00135065" w:rsidP="00135065">
      <w:pPr>
        <w:pStyle w:val="NormalWeb"/>
        <w:shd w:val="clear" w:color="auto" w:fill="FFFFFF"/>
        <w:spacing w:line="408" w:lineRule="atLeast"/>
        <w:rPr>
          <w:rFonts w:asciiTheme="minorHAnsi" w:hAnsiTheme="minorHAnsi" w:cstheme="minorHAnsi"/>
          <w:b/>
          <w:bCs/>
          <w:color w:val="000000"/>
          <w:sz w:val="28"/>
          <w:szCs w:val="28"/>
        </w:rPr>
      </w:pPr>
      <w:r w:rsidRPr="00135065">
        <w:rPr>
          <w:rFonts w:asciiTheme="minorHAnsi" w:hAnsiTheme="minorHAnsi" w:cstheme="minorHAnsi"/>
          <w:b/>
          <w:bCs/>
          <w:color w:val="000000"/>
          <w:sz w:val="28"/>
          <w:szCs w:val="28"/>
        </w:rPr>
        <w:lastRenderedPageBreak/>
        <w:t>The Prophecies Jesus Fulfilled in Isaiah 53</w:t>
      </w:r>
    </w:p>
    <w:p w14:paraId="27FF99A4" w14:textId="5A9F6CFD" w:rsidR="00135065" w:rsidRPr="00135065" w:rsidRDefault="00135065" w:rsidP="00135065">
      <w:pPr>
        <w:pStyle w:val="NormalWeb"/>
        <w:shd w:val="clear" w:color="auto" w:fill="FFFFFF"/>
        <w:spacing w:line="408" w:lineRule="atLeast"/>
        <w:rPr>
          <w:rFonts w:asciiTheme="minorHAnsi" w:hAnsiTheme="minorHAnsi" w:cstheme="minorHAnsi"/>
          <w:color w:val="000000"/>
          <w:sz w:val="28"/>
          <w:szCs w:val="28"/>
        </w:rPr>
      </w:pPr>
      <w:r w:rsidRPr="00135065">
        <w:rPr>
          <w:rFonts w:asciiTheme="minorHAnsi" w:hAnsiTheme="minorHAnsi" w:cstheme="minorHAnsi"/>
          <w:color w:val="000000"/>
          <w:sz w:val="28"/>
          <w:szCs w:val="28"/>
        </w:rPr>
        <w:t>The prophecy technically starts at the tail end of Isaiah 52 but takes up the whole of Isaiah 53.</w:t>
      </w:r>
    </w:p>
    <w:p w14:paraId="436E8F42" w14:textId="62865487" w:rsidR="00135065" w:rsidRPr="00135065" w:rsidRDefault="00135065" w:rsidP="00135065">
      <w:pPr>
        <w:pStyle w:val="NormalWeb"/>
        <w:shd w:val="clear" w:color="auto" w:fill="FFFFFF"/>
        <w:spacing w:line="408" w:lineRule="atLeast"/>
        <w:rPr>
          <w:rFonts w:asciiTheme="minorHAnsi" w:hAnsiTheme="minorHAnsi" w:cstheme="minorHAnsi"/>
          <w:color w:val="000000"/>
          <w:sz w:val="28"/>
          <w:szCs w:val="28"/>
        </w:rPr>
      </w:pPr>
      <w:r w:rsidRPr="00135065">
        <w:rPr>
          <w:rFonts w:asciiTheme="minorHAnsi" w:hAnsiTheme="minorHAnsi" w:cstheme="minorHAnsi"/>
          <w:color w:val="000000"/>
          <w:sz w:val="28"/>
          <w:szCs w:val="28"/>
        </w:rPr>
        <w:t>•</w:t>
      </w:r>
      <w:r w:rsidRPr="00135065">
        <w:rPr>
          <w:rFonts w:asciiTheme="minorHAnsi" w:hAnsiTheme="minorHAnsi" w:cstheme="minorHAnsi"/>
          <w:color w:val="000000"/>
          <w:sz w:val="28"/>
          <w:szCs w:val="28"/>
        </w:rPr>
        <w:tab/>
        <w:t xml:space="preserve">Isaiah 53:2 talks about how this suffering servant had no beauty or majesty to attract others to him. </w:t>
      </w:r>
    </w:p>
    <w:p w14:paraId="037AA787" w14:textId="77777777" w:rsidR="00135065" w:rsidRPr="00135065" w:rsidRDefault="00135065" w:rsidP="00135065">
      <w:pPr>
        <w:pStyle w:val="NormalWeb"/>
        <w:shd w:val="clear" w:color="auto" w:fill="FFFFFF"/>
        <w:spacing w:line="408" w:lineRule="atLeast"/>
        <w:rPr>
          <w:rFonts w:asciiTheme="minorHAnsi" w:hAnsiTheme="minorHAnsi" w:cstheme="minorHAnsi"/>
          <w:color w:val="000000"/>
          <w:sz w:val="28"/>
          <w:szCs w:val="28"/>
        </w:rPr>
      </w:pPr>
      <w:r w:rsidRPr="00135065">
        <w:rPr>
          <w:rFonts w:asciiTheme="minorHAnsi" w:hAnsiTheme="minorHAnsi" w:cstheme="minorHAnsi"/>
          <w:color w:val="000000"/>
          <w:sz w:val="28"/>
          <w:szCs w:val="28"/>
        </w:rPr>
        <w:t>•</w:t>
      </w:r>
      <w:r w:rsidRPr="00135065">
        <w:rPr>
          <w:rFonts w:asciiTheme="minorHAnsi" w:hAnsiTheme="minorHAnsi" w:cstheme="minorHAnsi"/>
          <w:color w:val="000000"/>
          <w:sz w:val="28"/>
          <w:szCs w:val="28"/>
        </w:rPr>
        <w:tab/>
        <w:t>Isaiah 53:3 Jesus’ audience rejected him because his message was too difficult to digest, and eventually killed him for it.</w:t>
      </w:r>
    </w:p>
    <w:p w14:paraId="3C876388" w14:textId="77777777" w:rsidR="00135065" w:rsidRPr="00135065" w:rsidRDefault="00135065" w:rsidP="00135065">
      <w:pPr>
        <w:pStyle w:val="NormalWeb"/>
        <w:shd w:val="clear" w:color="auto" w:fill="FFFFFF"/>
        <w:spacing w:line="408" w:lineRule="atLeast"/>
        <w:rPr>
          <w:rFonts w:asciiTheme="minorHAnsi" w:hAnsiTheme="minorHAnsi" w:cstheme="minorHAnsi"/>
          <w:color w:val="000000"/>
          <w:sz w:val="28"/>
          <w:szCs w:val="28"/>
        </w:rPr>
      </w:pPr>
      <w:r w:rsidRPr="00135065">
        <w:rPr>
          <w:rFonts w:asciiTheme="minorHAnsi" w:hAnsiTheme="minorHAnsi" w:cstheme="minorHAnsi"/>
          <w:color w:val="000000"/>
          <w:sz w:val="28"/>
          <w:szCs w:val="28"/>
        </w:rPr>
        <w:t>•</w:t>
      </w:r>
      <w:r w:rsidRPr="00135065">
        <w:rPr>
          <w:rFonts w:asciiTheme="minorHAnsi" w:hAnsiTheme="minorHAnsi" w:cstheme="minorHAnsi"/>
          <w:color w:val="000000"/>
          <w:sz w:val="28"/>
          <w:szCs w:val="28"/>
        </w:rPr>
        <w:tab/>
        <w:t>Isaiah 53:4-5 Through his suffering, he takes our place and heals us. This applies to no one else, by Jesus’ wounds, we are healed.</w:t>
      </w:r>
    </w:p>
    <w:p w14:paraId="395A6E92" w14:textId="77777777" w:rsidR="00135065" w:rsidRPr="00135065" w:rsidRDefault="00135065" w:rsidP="00135065">
      <w:pPr>
        <w:pStyle w:val="NormalWeb"/>
        <w:shd w:val="clear" w:color="auto" w:fill="FFFFFF"/>
        <w:spacing w:line="408" w:lineRule="atLeast"/>
        <w:rPr>
          <w:rFonts w:asciiTheme="minorHAnsi" w:hAnsiTheme="minorHAnsi" w:cstheme="minorHAnsi"/>
          <w:color w:val="000000"/>
          <w:sz w:val="28"/>
          <w:szCs w:val="28"/>
        </w:rPr>
      </w:pPr>
      <w:r w:rsidRPr="00135065">
        <w:rPr>
          <w:rFonts w:asciiTheme="minorHAnsi" w:hAnsiTheme="minorHAnsi" w:cstheme="minorHAnsi"/>
          <w:color w:val="000000"/>
          <w:sz w:val="28"/>
          <w:szCs w:val="28"/>
        </w:rPr>
        <w:t>•</w:t>
      </w:r>
      <w:r w:rsidRPr="00135065">
        <w:rPr>
          <w:rFonts w:asciiTheme="minorHAnsi" w:hAnsiTheme="minorHAnsi" w:cstheme="minorHAnsi"/>
          <w:color w:val="000000"/>
          <w:sz w:val="28"/>
          <w:szCs w:val="28"/>
        </w:rPr>
        <w:tab/>
        <w:t xml:space="preserve">Isaiah 53:7 He doesn’t open his mouth in the face of execution. When on trial, Jesus doesn’t answer (Matthew 27:14) any of the charges. </w:t>
      </w:r>
    </w:p>
    <w:p w14:paraId="7D000980" w14:textId="77777777" w:rsidR="00135065" w:rsidRPr="00135065" w:rsidRDefault="00135065" w:rsidP="00135065">
      <w:pPr>
        <w:pStyle w:val="NormalWeb"/>
        <w:shd w:val="clear" w:color="auto" w:fill="FFFFFF"/>
        <w:spacing w:line="408" w:lineRule="atLeast"/>
        <w:rPr>
          <w:rFonts w:asciiTheme="minorHAnsi" w:hAnsiTheme="minorHAnsi" w:cstheme="minorHAnsi"/>
          <w:color w:val="000000"/>
          <w:sz w:val="28"/>
          <w:szCs w:val="28"/>
        </w:rPr>
      </w:pPr>
      <w:r w:rsidRPr="00135065">
        <w:rPr>
          <w:rFonts w:asciiTheme="minorHAnsi" w:hAnsiTheme="minorHAnsi" w:cstheme="minorHAnsi"/>
          <w:color w:val="000000"/>
          <w:sz w:val="28"/>
          <w:szCs w:val="28"/>
        </w:rPr>
        <w:t>•</w:t>
      </w:r>
      <w:r w:rsidRPr="00135065">
        <w:rPr>
          <w:rFonts w:asciiTheme="minorHAnsi" w:hAnsiTheme="minorHAnsi" w:cstheme="minorHAnsi"/>
          <w:color w:val="000000"/>
          <w:sz w:val="28"/>
          <w:szCs w:val="28"/>
        </w:rPr>
        <w:tab/>
        <w:t xml:space="preserve">Isaiah 53:9 Assigned a grave with the wicked and in the rich with his death. He dies alongside two thieves (the wicked), but Joseph of Arimathea buried him in a tomb (the rich). </w:t>
      </w:r>
    </w:p>
    <w:p w14:paraId="1E0E00F0" w14:textId="77777777" w:rsidR="00135065" w:rsidRPr="00135065" w:rsidRDefault="00135065" w:rsidP="00135065">
      <w:pPr>
        <w:pStyle w:val="NormalWeb"/>
        <w:shd w:val="clear" w:color="auto" w:fill="FFFFFF"/>
        <w:spacing w:line="408" w:lineRule="atLeast"/>
        <w:rPr>
          <w:rFonts w:asciiTheme="minorHAnsi" w:hAnsiTheme="minorHAnsi" w:cstheme="minorHAnsi"/>
          <w:color w:val="000000"/>
          <w:sz w:val="28"/>
          <w:szCs w:val="28"/>
        </w:rPr>
      </w:pPr>
      <w:r w:rsidRPr="00135065">
        <w:rPr>
          <w:rFonts w:asciiTheme="minorHAnsi" w:hAnsiTheme="minorHAnsi" w:cstheme="minorHAnsi"/>
          <w:color w:val="000000"/>
          <w:sz w:val="28"/>
          <w:szCs w:val="28"/>
        </w:rPr>
        <w:t xml:space="preserve">The passage goes on, each highlighting Christ’s life first, but Isaiah 53makes it clear that no one else fulfils the role of suffering servant quite like Jesus did. </w:t>
      </w:r>
    </w:p>
    <w:p w14:paraId="260516CD" w14:textId="77777777" w:rsidR="00135065" w:rsidRPr="00135065" w:rsidRDefault="00135065" w:rsidP="00135065">
      <w:pPr>
        <w:pStyle w:val="NormalWeb"/>
        <w:shd w:val="clear" w:color="auto" w:fill="FFFFFF"/>
        <w:spacing w:line="408" w:lineRule="atLeast"/>
        <w:rPr>
          <w:rFonts w:asciiTheme="minorHAnsi" w:hAnsiTheme="minorHAnsi" w:cstheme="minorHAnsi"/>
          <w:color w:val="000000"/>
          <w:sz w:val="28"/>
          <w:szCs w:val="28"/>
        </w:rPr>
      </w:pPr>
      <w:r w:rsidRPr="00135065">
        <w:rPr>
          <w:rFonts w:asciiTheme="minorHAnsi" w:hAnsiTheme="minorHAnsi" w:cstheme="minorHAnsi"/>
          <w:color w:val="000000"/>
          <w:sz w:val="28"/>
          <w:szCs w:val="28"/>
        </w:rPr>
        <w:t>List others aspects of this amazing chapter, which are clearly reflected in Jesus</w:t>
      </w:r>
    </w:p>
    <w:p w14:paraId="722C3467" w14:textId="77777777" w:rsidR="00135065" w:rsidRPr="00135065" w:rsidRDefault="00135065" w:rsidP="00135065">
      <w:pPr>
        <w:pStyle w:val="NormalWeb"/>
        <w:shd w:val="clear" w:color="auto" w:fill="FFFFFF"/>
        <w:spacing w:line="408" w:lineRule="atLeast"/>
        <w:rPr>
          <w:rFonts w:asciiTheme="minorHAnsi" w:hAnsiTheme="minorHAnsi" w:cstheme="minorHAnsi"/>
          <w:b/>
          <w:bCs/>
          <w:color w:val="000000"/>
          <w:sz w:val="28"/>
          <w:szCs w:val="28"/>
        </w:rPr>
      </w:pPr>
      <w:r w:rsidRPr="00135065">
        <w:rPr>
          <w:rFonts w:asciiTheme="minorHAnsi" w:hAnsiTheme="minorHAnsi" w:cstheme="minorHAnsi"/>
          <w:b/>
          <w:bCs/>
          <w:color w:val="000000"/>
          <w:sz w:val="28"/>
          <w:szCs w:val="28"/>
        </w:rPr>
        <w:t>Could it Be Someone Else?</w:t>
      </w:r>
    </w:p>
    <w:p w14:paraId="24E34310" w14:textId="77777777" w:rsidR="00135065" w:rsidRPr="00135065" w:rsidRDefault="00135065" w:rsidP="00135065">
      <w:pPr>
        <w:pStyle w:val="NormalWeb"/>
        <w:shd w:val="clear" w:color="auto" w:fill="FFFFFF"/>
        <w:spacing w:line="408" w:lineRule="atLeast"/>
        <w:rPr>
          <w:rFonts w:asciiTheme="minorHAnsi" w:hAnsiTheme="minorHAnsi" w:cstheme="minorHAnsi"/>
          <w:color w:val="000000"/>
          <w:sz w:val="28"/>
          <w:szCs w:val="28"/>
        </w:rPr>
      </w:pPr>
      <w:r w:rsidRPr="00135065">
        <w:rPr>
          <w:rFonts w:asciiTheme="minorHAnsi" w:hAnsiTheme="minorHAnsi" w:cstheme="minorHAnsi"/>
          <w:color w:val="000000"/>
          <w:sz w:val="28"/>
          <w:szCs w:val="28"/>
        </w:rPr>
        <w:t>Many Jewish scholars struggle with this passage because it clearly points to Jesus. Although they’ve offered other contenders such as Isaiah, Jeremiah, or even the Jewish people, no one else fits the description.</w:t>
      </w:r>
    </w:p>
    <w:p w14:paraId="0B548266" w14:textId="3D90892A" w:rsidR="00780ABE" w:rsidRPr="0060524C" w:rsidRDefault="00780ABE" w:rsidP="00780ABE">
      <w:pPr>
        <w:pStyle w:val="NormalWeb"/>
        <w:shd w:val="clear" w:color="auto" w:fill="FFFFFF"/>
        <w:spacing w:line="408" w:lineRule="atLeast"/>
        <w:rPr>
          <w:rFonts w:asciiTheme="minorHAnsi" w:hAnsiTheme="minorHAnsi" w:cstheme="minorHAnsi"/>
          <w:color w:val="000000"/>
          <w:sz w:val="28"/>
          <w:szCs w:val="28"/>
        </w:rPr>
      </w:pPr>
    </w:p>
    <w:sectPr w:rsidR="00780ABE" w:rsidRPr="00605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BE"/>
    <w:rsid w:val="00135065"/>
    <w:rsid w:val="002B5D71"/>
    <w:rsid w:val="005B686B"/>
    <w:rsid w:val="0060524C"/>
    <w:rsid w:val="00780ABE"/>
    <w:rsid w:val="008959AF"/>
    <w:rsid w:val="009772FF"/>
    <w:rsid w:val="00BE5CB1"/>
    <w:rsid w:val="00CD4A63"/>
    <w:rsid w:val="00D94D9F"/>
    <w:rsid w:val="00F033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C8CD"/>
  <w15:chartTrackingRefBased/>
  <w15:docId w15:val="{6044C674-3DAA-E94A-8A3D-9995EAB4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0AB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AB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780ABE"/>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780ABE"/>
  </w:style>
  <w:style w:type="paragraph" w:customStyle="1" w:styleId="line">
    <w:name w:val="line"/>
    <w:basedOn w:val="Normal"/>
    <w:rsid w:val="00780ABE"/>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780ABE"/>
  </w:style>
  <w:style w:type="character" w:styleId="Hyperlink">
    <w:name w:val="Hyperlink"/>
    <w:basedOn w:val="DefaultParagraphFont"/>
    <w:uiPriority w:val="99"/>
    <w:unhideWhenUsed/>
    <w:rsid w:val="00780ABE"/>
    <w:rPr>
      <w:color w:val="0000FF"/>
      <w:u w:val="single"/>
    </w:rPr>
  </w:style>
  <w:style w:type="character" w:customStyle="1" w:styleId="apple-converted-space">
    <w:name w:val="apple-converted-space"/>
    <w:basedOn w:val="DefaultParagraphFont"/>
    <w:rsid w:val="00780ABE"/>
  </w:style>
  <w:style w:type="paragraph" w:customStyle="1" w:styleId="first-line-none">
    <w:name w:val="first-line-none"/>
    <w:basedOn w:val="Normal"/>
    <w:rsid w:val="00780ABE"/>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895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6791">
      <w:bodyDiv w:val="1"/>
      <w:marLeft w:val="0"/>
      <w:marRight w:val="0"/>
      <w:marTop w:val="0"/>
      <w:marBottom w:val="0"/>
      <w:divBdr>
        <w:top w:val="none" w:sz="0" w:space="0" w:color="auto"/>
        <w:left w:val="none" w:sz="0" w:space="0" w:color="auto"/>
        <w:bottom w:val="none" w:sz="0" w:space="0" w:color="auto"/>
        <w:right w:val="none" w:sz="0" w:space="0" w:color="auto"/>
      </w:divBdr>
      <w:divsChild>
        <w:div w:id="1442338258">
          <w:blockQuote w:val="1"/>
          <w:marLeft w:val="0"/>
          <w:marRight w:val="0"/>
          <w:marTop w:val="360"/>
          <w:marBottom w:val="360"/>
          <w:divBdr>
            <w:top w:val="none" w:sz="0" w:space="0" w:color="9A4454"/>
            <w:left w:val="none" w:sz="0" w:space="0" w:color="auto"/>
            <w:bottom w:val="none" w:sz="0" w:space="0" w:color="9A4454"/>
            <w:right w:val="none" w:sz="0" w:space="31" w:color="9A4454"/>
          </w:divBdr>
        </w:div>
      </w:divsChild>
    </w:div>
    <w:div w:id="454639200">
      <w:bodyDiv w:val="1"/>
      <w:marLeft w:val="0"/>
      <w:marRight w:val="0"/>
      <w:marTop w:val="0"/>
      <w:marBottom w:val="0"/>
      <w:divBdr>
        <w:top w:val="none" w:sz="0" w:space="0" w:color="auto"/>
        <w:left w:val="none" w:sz="0" w:space="0" w:color="auto"/>
        <w:bottom w:val="none" w:sz="0" w:space="0" w:color="auto"/>
        <w:right w:val="none" w:sz="0" w:space="0" w:color="auto"/>
      </w:divBdr>
    </w:div>
    <w:div w:id="659894109">
      <w:bodyDiv w:val="1"/>
      <w:marLeft w:val="0"/>
      <w:marRight w:val="0"/>
      <w:marTop w:val="0"/>
      <w:marBottom w:val="0"/>
      <w:divBdr>
        <w:top w:val="none" w:sz="0" w:space="0" w:color="auto"/>
        <w:left w:val="none" w:sz="0" w:space="0" w:color="auto"/>
        <w:bottom w:val="none" w:sz="0" w:space="0" w:color="auto"/>
        <w:right w:val="none" w:sz="0" w:space="0" w:color="auto"/>
      </w:divBdr>
    </w:div>
    <w:div w:id="724840695">
      <w:bodyDiv w:val="1"/>
      <w:marLeft w:val="0"/>
      <w:marRight w:val="0"/>
      <w:marTop w:val="0"/>
      <w:marBottom w:val="0"/>
      <w:divBdr>
        <w:top w:val="none" w:sz="0" w:space="0" w:color="auto"/>
        <w:left w:val="none" w:sz="0" w:space="0" w:color="auto"/>
        <w:bottom w:val="none" w:sz="0" w:space="0" w:color="auto"/>
        <w:right w:val="none" w:sz="0" w:space="0" w:color="auto"/>
      </w:divBdr>
      <w:divsChild>
        <w:div w:id="697200620">
          <w:marLeft w:val="0"/>
          <w:marRight w:val="240"/>
          <w:marTop w:val="0"/>
          <w:marBottom w:val="0"/>
          <w:divBdr>
            <w:top w:val="none" w:sz="0" w:space="0" w:color="auto"/>
            <w:left w:val="none" w:sz="0" w:space="0" w:color="auto"/>
            <w:bottom w:val="none" w:sz="0" w:space="0" w:color="auto"/>
            <w:right w:val="none" w:sz="0" w:space="0" w:color="auto"/>
          </w:divBdr>
          <w:divsChild>
            <w:div w:id="77751557">
              <w:marLeft w:val="0"/>
              <w:marRight w:val="0"/>
              <w:marTop w:val="0"/>
              <w:marBottom w:val="0"/>
              <w:divBdr>
                <w:top w:val="none" w:sz="0" w:space="0" w:color="auto"/>
                <w:left w:val="none" w:sz="0" w:space="0" w:color="auto"/>
                <w:bottom w:val="none" w:sz="0" w:space="0" w:color="auto"/>
                <w:right w:val="none" w:sz="0" w:space="0" w:color="auto"/>
              </w:divBdr>
              <w:divsChild>
                <w:div w:id="166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9687">
          <w:marLeft w:val="0"/>
          <w:marRight w:val="240"/>
          <w:marTop w:val="0"/>
          <w:marBottom w:val="0"/>
          <w:divBdr>
            <w:top w:val="none" w:sz="0" w:space="0" w:color="auto"/>
            <w:left w:val="none" w:sz="0" w:space="0" w:color="auto"/>
            <w:bottom w:val="none" w:sz="0" w:space="0" w:color="auto"/>
            <w:right w:val="none" w:sz="0" w:space="0" w:color="auto"/>
          </w:divBdr>
          <w:divsChild>
            <w:div w:id="792990190">
              <w:marLeft w:val="0"/>
              <w:marRight w:val="0"/>
              <w:marTop w:val="0"/>
              <w:marBottom w:val="0"/>
              <w:divBdr>
                <w:top w:val="none" w:sz="0" w:space="0" w:color="auto"/>
                <w:left w:val="none" w:sz="0" w:space="0" w:color="auto"/>
                <w:bottom w:val="none" w:sz="0" w:space="0" w:color="auto"/>
                <w:right w:val="none" w:sz="0" w:space="0" w:color="auto"/>
              </w:divBdr>
              <w:divsChild>
                <w:div w:id="17450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599">
          <w:marLeft w:val="0"/>
          <w:marRight w:val="0"/>
          <w:marTop w:val="750"/>
          <w:marBottom w:val="0"/>
          <w:divBdr>
            <w:top w:val="none" w:sz="0" w:space="0" w:color="auto"/>
            <w:left w:val="none" w:sz="0" w:space="0" w:color="auto"/>
            <w:bottom w:val="none" w:sz="0" w:space="0" w:color="auto"/>
            <w:right w:val="none" w:sz="0" w:space="0" w:color="auto"/>
          </w:divBdr>
          <w:divsChild>
            <w:div w:id="1704018054">
              <w:marLeft w:val="0"/>
              <w:marRight w:val="0"/>
              <w:marTop w:val="0"/>
              <w:marBottom w:val="0"/>
              <w:divBdr>
                <w:top w:val="none" w:sz="0" w:space="0" w:color="auto"/>
                <w:left w:val="none" w:sz="0" w:space="0" w:color="auto"/>
                <w:bottom w:val="none" w:sz="0" w:space="0" w:color="auto"/>
                <w:right w:val="none" w:sz="0" w:space="0" w:color="auto"/>
              </w:divBdr>
              <w:divsChild>
                <w:div w:id="814105781">
                  <w:marLeft w:val="0"/>
                  <w:marRight w:val="0"/>
                  <w:marTop w:val="0"/>
                  <w:marBottom w:val="0"/>
                  <w:divBdr>
                    <w:top w:val="none" w:sz="0" w:space="0" w:color="auto"/>
                    <w:left w:val="none" w:sz="0" w:space="0" w:color="auto"/>
                    <w:bottom w:val="none" w:sz="0" w:space="0" w:color="auto"/>
                    <w:right w:val="none" w:sz="0" w:space="0" w:color="auto"/>
                  </w:divBdr>
                  <w:divsChild>
                    <w:div w:id="968778250">
                      <w:marLeft w:val="0"/>
                      <w:marRight w:val="0"/>
                      <w:marTop w:val="0"/>
                      <w:marBottom w:val="0"/>
                      <w:divBdr>
                        <w:top w:val="none" w:sz="0" w:space="0" w:color="auto"/>
                        <w:left w:val="none" w:sz="0" w:space="0" w:color="auto"/>
                        <w:bottom w:val="none" w:sz="0" w:space="0" w:color="auto"/>
                        <w:right w:val="none" w:sz="0" w:space="0" w:color="auto"/>
                      </w:divBdr>
                      <w:divsChild>
                        <w:div w:id="212680413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937961">
      <w:bodyDiv w:val="1"/>
      <w:marLeft w:val="0"/>
      <w:marRight w:val="0"/>
      <w:marTop w:val="0"/>
      <w:marBottom w:val="0"/>
      <w:divBdr>
        <w:top w:val="none" w:sz="0" w:space="0" w:color="auto"/>
        <w:left w:val="none" w:sz="0" w:space="0" w:color="auto"/>
        <w:bottom w:val="none" w:sz="0" w:space="0" w:color="auto"/>
        <w:right w:val="none" w:sz="0" w:space="0" w:color="auto"/>
      </w:divBdr>
      <w:divsChild>
        <w:div w:id="1451242951">
          <w:blockQuote w:val="1"/>
          <w:marLeft w:val="0"/>
          <w:marRight w:val="0"/>
          <w:marTop w:val="360"/>
          <w:marBottom w:val="360"/>
          <w:divBdr>
            <w:top w:val="none" w:sz="0" w:space="0" w:color="9A4454"/>
            <w:left w:val="none" w:sz="0" w:space="0" w:color="auto"/>
            <w:bottom w:val="none" w:sz="0" w:space="0" w:color="9A4454"/>
            <w:right w:val="none" w:sz="0" w:space="31" w:color="9A4454"/>
          </w:divBdr>
        </w:div>
      </w:divsChild>
    </w:div>
    <w:div w:id="99380375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98">
          <w:marLeft w:val="0"/>
          <w:marRight w:val="240"/>
          <w:marTop w:val="0"/>
          <w:marBottom w:val="0"/>
          <w:divBdr>
            <w:top w:val="none" w:sz="0" w:space="0" w:color="auto"/>
            <w:left w:val="none" w:sz="0" w:space="0" w:color="auto"/>
            <w:bottom w:val="none" w:sz="0" w:space="0" w:color="auto"/>
            <w:right w:val="none" w:sz="0" w:space="0" w:color="auto"/>
          </w:divBdr>
          <w:divsChild>
            <w:div w:id="395275627">
              <w:marLeft w:val="0"/>
              <w:marRight w:val="0"/>
              <w:marTop w:val="0"/>
              <w:marBottom w:val="0"/>
              <w:divBdr>
                <w:top w:val="none" w:sz="0" w:space="0" w:color="auto"/>
                <w:left w:val="none" w:sz="0" w:space="0" w:color="auto"/>
                <w:bottom w:val="none" w:sz="0" w:space="0" w:color="auto"/>
                <w:right w:val="none" w:sz="0" w:space="0" w:color="auto"/>
              </w:divBdr>
              <w:divsChild>
                <w:div w:id="19299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3892">
          <w:marLeft w:val="0"/>
          <w:marRight w:val="240"/>
          <w:marTop w:val="0"/>
          <w:marBottom w:val="0"/>
          <w:divBdr>
            <w:top w:val="none" w:sz="0" w:space="0" w:color="auto"/>
            <w:left w:val="none" w:sz="0" w:space="0" w:color="auto"/>
            <w:bottom w:val="none" w:sz="0" w:space="0" w:color="auto"/>
            <w:right w:val="none" w:sz="0" w:space="0" w:color="auto"/>
          </w:divBdr>
          <w:divsChild>
            <w:div w:id="2040007738">
              <w:marLeft w:val="0"/>
              <w:marRight w:val="0"/>
              <w:marTop w:val="0"/>
              <w:marBottom w:val="0"/>
              <w:divBdr>
                <w:top w:val="none" w:sz="0" w:space="0" w:color="auto"/>
                <w:left w:val="none" w:sz="0" w:space="0" w:color="auto"/>
                <w:bottom w:val="none" w:sz="0" w:space="0" w:color="auto"/>
                <w:right w:val="none" w:sz="0" w:space="0" w:color="auto"/>
              </w:divBdr>
              <w:divsChild>
                <w:div w:id="3874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444">
          <w:marLeft w:val="0"/>
          <w:marRight w:val="0"/>
          <w:marTop w:val="750"/>
          <w:marBottom w:val="0"/>
          <w:divBdr>
            <w:top w:val="none" w:sz="0" w:space="0" w:color="auto"/>
            <w:left w:val="none" w:sz="0" w:space="0" w:color="auto"/>
            <w:bottom w:val="none" w:sz="0" w:space="0" w:color="auto"/>
            <w:right w:val="none" w:sz="0" w:space="0" w:color="auto"/>
          </w:divBdr>
          <w:divsChild>
            <w:div w:id="325792637">
              <w:marLeft w:val="0"/>
              <w:marRight w:val="0"/>
              <w:marTop w:val="0"/>
              <w:marBottom w:val="0"/>
              <w:divBdr>
                <w:top w:val="none" w:sz="0" w:space="0" w:color="auto"/>
                <w:left w:val="none" w:sz="0" w:space="0" w:color="auto"/>
                <w:bottom w:val="none" w:sz="0" w:space="0" w:color="auto"/>
                <w:right w:val="none" w:sz="0" w:space="0" w:color="auto"/>
              </w:divBdr>
              <w:divsChild>
                <w:div w:id="966541891">
                  <w:marLeft w:val="0"/>
                  <w:marRight w:val="0"/>
                  <w:marTop w:val="0"/>
                  <w:marBottom w:val="0"/>
                  <w:divBdr>
                    <w:top w:val="none" w:sz="0" w:space="0" w:color="auto"/>
                    <w:left w:val="none" w:sz="0" w:space="0" w:color="auto"/>
                    <w:bottom w:val="none" w:sz="0" w:space="0" w:color="auto"/>
                    <w:right w:val="none" w:sz="0" w:space="0" w:color="auto"/>
                  </w:divBdr>
                  <w:divsChild>
                    <w:div w:id="508954249">
                      <w:marLeft w:val="0"/>
                      <w:marRight w:val="0"/>
                      <w:marTop w:val="0"/>
                      <w:marBottom w:val="0"/>
                      <w:divBdr>
                        <w:top w:val="none" w:sz="0" w:space="0" w:color="auto"/>
                        <w:left w:val="none" w:sz="0" w:space="0" w:color="auto"/>
                        <w:bottom w:val="none" w:sz="0" w:space="0" w:color="auto"/>
                        <w:right w:val="none" w:sz="0" w:space="0" w:color="auto"/>
                      </w:divBdr>
                      <w:divsChild>
                        <w:div w:id="17146946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0009145">
      <w:bodyDiv w:val="1"/>
      <w:marLeft w:val="0"/>
      <w:marRight w:val="0"/>
      <w:marTop w:val="0"/>
      <w:marBottom w:val="0"/>
      <w:divBdr>
        <w:top w:val="none" w:sz="0" w:space="0" w:color="auto"/>
        <w:left w:val="none" w:sz="0" w:space="0" w:color="auto"/>
        <w:bottom w:val="none" w:sz="0" w:space="0" w:color="auto"/>
        <w:right w:val="none" w:sz="0" w:space="0" w:color="auto"/>
      </w:divBdr>
      <w:divsChild>
        <w:div w:id="64113702">
          <w:marLeft w:val="0"/>
          <w:marRight w:val="240"/>
          <w:marTop w:val="0"/>
          <w:marBottom w:val="0"/>
          <w:divBdr>
            <w:top w:val="none" w:sz="0" w:space="0" w:color="auto"/>
            <w:left w:val="none" w:sz="0" w:space="0" w:color="auto"/>
            <w:bottom w:val="none" w:sz="0" w:space="0" w:color="auto"/>
            <w:right w:val="none" w:sz="0" w:space="0" w:color="auto"/>
          </w:divBdr>
          <w:divsChild>
            <w:div w:id="639001594">
              <w:marLeft w:val="0"/>
              <w:marRight w:val="0"/>
              <w:marTop w:val="0"/>
              <w:marBottom w:val="0"/>
              <w:divBdr>
                <w:top w:val="none" w:sz="0" w:space="0" w:color="auto"/>
                <w:left w:val="none" w:sz="0" w:space="0" w:color="auto"/>
                <w:bottom w:val="none" w:sz="0" w:space="0" w:color="auto"/>
                <w:right w:val="none" w:sz="0" w:space="0" w:color="auto"/>
              </w:divBdr>
              <w:divsChild>
                <w:div w:id="18041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5109">
          <w:marLeft w:val="0"/>
          <w:marRight w:val="240"/>
          <w:marTop w:val="0"/>
          <w:marBottom w:val="0"/>
          <w:divBdr>
            <w:top w:val="none" w:sz="0" w:space="0" w:color="auto"/>
            <w:left w:val="none" w:sz="0" w:space="0" w:color="auto"/>
            <w:bottom w:val="none" w:sz="0" w:space="0" w:color="auto"/>
            <w:right w:val="none" w:sz="0" w:space="0" w:color="auto"/>
          </w:divBdr>
          <w:divsChild>
            <w:div w:id="1949704149">
              <w:marLeft w:val="0"/>
              <w:marRight w:val="0"/>
              <w:marTop w:val="0"/>
              <w:marBottom w:val="0"/>
              <w:divBdr>
                <w:top w:val="none" w:sz="0" w:space="0" w:color="auto"/>
                <w:left w:val="none" w:sz="0" w:space="0" w:color="auto"/>
                <w:bottom w:val="none" w:sz="0" w:space="0" w:color="auto"/>
                <w:right w:val="none" w:sz="0" w:space="0" w:color="auto"/>
              </w:divBdr>
              <w:divsChild>
                <w:div w:id="16328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4431">
          <w:marLeft w:val="0"/>
          <w:marRight w:val="0"/>
          <w:marTop w:val="750"/>
          <w:marBottom w:val="0"/>
          <w:divBdr>
            <w:top w:val="none" w:sz="0" w:space="0" w:color="auto"/>
            <w:left w:val="none" w:sz="0" w:space="0" w:color="auto"/>
            <w:bottom w:val="none" w:sz="0" w:space="0" w:color="auto"/>
            <w:right w:val="none" w:sz="0" w:space="0" w:color="auto"/>
          </w:divBdr>
          <w:divsChild>
            <w:div w:id="1979873989">
              <w:marLeft w:val="0"/>
              <w:marRight w:val="0"/>
              <w:marTop w:val="0"/>
              <w:marBottom w:val="0"/>
              <w:divBdr>
                <w:top w:val="none" w:sz="0" w:space="0" w:color="auto"/>
                <w:left w:val="none" w:sz="0" w:space="0" w:color="auto"/>
                <w:bottom w:val="none" w:sz="0" w:space="0" w:color="auto"/>
                <w:right w:val="none" w:sz="0" w:space="0" w:color="auto"/>
              </w:divBdr>
              <w:divsChild>
                <w:div w:id="558446002">
                  <w:marLeft w:val="0"/>
                  <w:marRight w:val="0"/>
                  <w:marTop w:val="0"/>
                  <w:marBottom w:val="0"/>
                  <w:divBdr>
                    <w:top w:val="none" w:sz="0" w:space="0" w:color="auto"/>
                    <w:left w:val="none" w:sz="0" w:space="0" w:color="auto"/>
                    <w:bottom w:val="none" w:sz="0" w:space="0" w:color="auto"/>
                    <w:right w:val="none" w:sz="0" w:space="0" w:color="auto"/>
                  </w:divBdr>
                  <w:divsChild>
                    <w:div w:id="7616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57118">
      <w:bodyDiv w:val="1"/>
      <w:marLeft w:val="0"/>
      <w:marRight w:val="0"/>
      <w:marTop w:val="0"/>
      <w:marBottom w:val="0"/>
      <w:divBdr>
        <w:top w:val="none" w:sz="0" w:space="0" w:color="auto"/>
        <w:left w:val="none" w:sz="0" w:space="0" w:color="auto"/>
        <w:bottom w:val="none" w:sz="0" w:space="0" w:color="auto"/>
        <w:right w:val="none" w:sz="0" w:space="0" w:color="auto"/>
      </w:divBdr>
    </w:div>
    <w:div w:id="1398435679">
      <w:bodyDiv w:val="1"/>
      <w:marLeft w:val="0"/>
      <w:marRight w:val="0"/>
      <w:marTop w:val="0"/>
      <w:marBottom w:val="0"/>
      <w:divBdr>
        <w:top w:val="none" w:sz="0" w:space="0" w:color="auto"/>
        <w:left w:val="none" w:sz="0" w:space="0" w:color="auto"/>
        <w:bottom w:val="none" w:sz="0" w:space="0" w:color="auto"/>
        <w:right w:val="none" w:sz="0" w:space="0" w:color="auto"/>
      </w:divBdr>
      <w:divsChild>
        <w:div w:id="641083138">
          <w:marLeft w:val="0"/>
          <w:marRight w:val="240"/>
          <w:marTop w:val="0"/>
          <w:marBottom w:val="0"/>
          <w:divBdr>
            <w:top w:val="none" w:sz="0" w:space="0" w:color="auto"/>
            <w:left w:val="none" w:sz="0" w:space="0" w:color="auto"/>
            <w:bottom w:val="none" w:sz="0" w:space="0" w:color="auto"/>
            <w:right w:val="none" w:sz="0" w:space="0" w:color="auto"/>
          </w:divBdr>
          <w:divsChild>
            <w:div w:id="784352712">
              <w:marLeft w:val="0"/>
              <w:marRight w:val="0"/>
              <w:marTop w:val="0"/>
              <w:marBottom w:val="0"/>
              <w:divBdr>
                <w:top w:val="none" w:sz="0" w:space="0" w:color="auto"/>
                <w:left w:val="none" w:sz="0" w:space="0" w:color="auto"/>
                <w:bottom w:val="none" w:sz="0" w:space="0" w:color="auto"/>
                <w:right w:val="none" w:sz="0" w:space="0" w:color="auto"/>
              </w:divBdr>
              <w:divsChild>
                <w:div w:id="14990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34">
          <w:marLeft w:val="0"/>
          <w:marRight w:val="240"/>
          <w:marTop w:val="0"/>
          <w:marBottom w:val="0"/>
          <w:divBdr>
            <w:top w:val="none" w:sz="0" w:space="0" w:color="auto"/>
            <w:left w:val="none" w:sz="0" w:space="0" w:color="auto"/>
            <w:bottom w:val="none" w:sz="0" w:space="0" w:color="auto"/>
            <w:right w:val="none" w:sz="0" w:space="0" w:color="auto"/>
          </w:divBdr>
          <w:divsChild>
            <w:div w:id="125782879">
              <w:marLeft w:val="0"/>
              <w:marRight w:val="0"/>
              <w:marTop w:val="0"/>
              <w:marBottom w:val="0"/>
              <w:divBdr>
                <w:top w:val="none" w:sz="0" w:space="0" w:color="auto"/>
                <w:left w:val="none" w:sz="0" w:space="0" w:color="auto"/>
                <w:bottom w:val="none" w:sz="0" w:space="0" w:color="auto"/>
                <w:right w:val="none" w:sz="0" w:space="0" w:color="auto"/>
              </w:divBdr>
              <w:divsChild>
                <w:div w:id="3180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8309">
          <w:marLeft w:val="0"/>
          <w:marRight w:val="0"/>
          <w:marTop w:val="750"/>
          <w:marBottom w:val="0"/>
          <w:divBdr>
            <w:top w:val="none" w:sz="0" w:space="0" w:color="auto"/>
            <w:left w:val="none" w:sz="0" w:space="0" w:color="auto"/>
            <w:bottom w:val="none" w:sz="0" w:space="0" w:color="auto"/>
            <w:right w:val="none" w:sz="0" w:space="0" w:color="auto"/>
          </w:divBdr>
          <w:divsChild>
            <w:div w:id="1129279535">
              <w:marLeft w:val="0"/>
              <w:marRight w:val="0"/>
              <w:marTop w:val="0"/>
              <w:marBottom w:val="0"/>
              <w:divBdr>
                <w:top w:val="none" w:sz="0" w:space="0" w:color="auto"/>
                <w:left w:val="none" w:sz="0" w:space="0" w:color="auto"/>
                <w:bottom w:val="none" w:sz="0" w:space="0" w:color="auto"/>
                <w:right w:val="none" w:sz="0" w:space="0" w:color="auto"/>
              </w:divBdr>
              <w:divsChild>
                <w:div w:id="1142964514">
                  <w:marLeft w:val="0"/>
                  <w:marRight w:val="0"/>
                  <w:marTop w:val="0"/>
                  <w:marBottom w:val="0"/>
                  <w:divBdr>
                    <w:top w:val="none" w:sz="0" w:space="0" w:color="auto"/>
                    <w:left w:val="none" w:sz="0" w:space="0" w:color="auto"/>
                    <w:bottom w:val="none" w:sz="0" w:space="0" w:color="auto"/>
                    <w:right w:val="none" w:sz="0" w:space="0" w:color="auto"/>
                  </w:divBdr>
                  <w:divsChild>
                    <w:div w:id="13731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93284">
      <w:bodyDiv w:val="1"/>
      <w:marLeft w:val="0"/>
      <w:marRight w:val="0"/>
      <w:marTop w:val="0"/>
      <w:marBottom w:val="0"/>
      <w:divBdr>
        <w:top w:val="none" w:sz="0" w:space="0" w:color="auto"/>
        <w:left w:val="none" w:sz="0" w:space="0" w:color="auto"/>
        <w:bottom w:val="none" w:sz="0" w:space="0" w:color="auto"/>
        <w:right w:val="none" w:sz="0" w:space="0" w:color="auto"/>
      </w:divBdr>
      <w:divsChild>
        <w:div w:id="1034622100">
          <w:marLeft w:val="0"/>
          <w:marRight w:val="240"/>
          <w:marTop w:val="0"/>
          <w:marBottom w:val="0"/>
          <w:divBdr>
            <w:top w:val="none" w:sz="0" w:space="0" w:color="auto"/>
            <w:left w:val="none" w:sz="0" w:space="0" w:color="auto"/>
            <w:bottom w:val="none" w:sz="0" w:space="0" w:color="auto"/>
            <w:right w:val="none" w:sz="0" w:space="0" w:color="auto"/>
          </w:divBdr>
          <w:divsChild>
            <w:div w:id="1755391467">
              <w:marLeft w:val="0"/>
              <w:marRight w:val="0"/>
              <w:marTop w:val="0"/>
              <w:marBottom w:val="0"/>
              <w:divBdr>
                <w:top w:val="none" w:sz="0" w:space="0" w:color="auto"/>
                <w:left w:val="none" w:sz="0" w:space="0" w:color="auto"/>
                <w:bottom w:val="none" w:sz="0" w:space="0" w:color="auto"/>
                <w:right w:val="none" w:sz="0" w:space="0" w:color="auto"/>
              </w:divBdr>
              <w:divsChild>
                <w:div w:id="7163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2789">
          <w:marLeft w:val="0"/>
          <w:marRight w:val="240"/>
          <w:marTop w:val="0"/>
          <w:marBottom w:val="0"/>
          <w:divBdr>
            <w:top w:val="none" w:sz="0" w:space="0" w:color="auto"/>
            <w:left w:val="none" w:sz="0" w:space="0" w:color="auto"/>
            <w:bottom w:val="none" w:sz="0" w:space="0" w:color="auto"/>
            <w:right w:val="none" w:sz="0" w:space="0" w:color="auto"/>
          </w:divBdr>
          <w:divsChild>
            <w:div w:id="144050569">
              <w:marLeft w:val="0"/>
              <w:marRight w:val="0"/>
              <w:marTop w:val="0"/>
              <w:marBottom w:val="0"/>
              <w:divBdr>
                <w:top w:val="none" w:sz="0" w:space="0" w:color="auto"/>
                <w:left w:val="none" w:sz="0" w:space="0" w:color="auto"/>
                <w:bottom w:val="none" w:sz="0" w:space="0" w:color="auto"/>
                <w:right w:val="none" w:sz="0" w:space="0" w:color="auto"/>
              </w:divBdr>
              <w:divsChild>
                <w:div w:id="1031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440">
          <w:marLeft w:val="0"/>
          <w:marRight w:val="0"/>
          <w:marTop w:val="750"/>
          <w:marBottom w:val="0"/>
          <w:divBdr>
            <w:top w:val="none" w:sz="0" w:space="0" w:color="auto"/>
            <w:left w:val="none" w:sz="0" w:space="0" w:color="auto"/>
            <w:bottom w:val="none" w:sz="0" w:space="0" w:color="auto"/>
            <w:right w:val="none" w:sz="0" w:space="0" w:color="auto"/>
          </w:divBdr>
          <w:divsChild>
            <w:div w:id="864365313">
              <w:marLeft w:val="0"/>
              <w:marRight w:val="0"/>
              <w:marTop w:val="0"/>
              <w:marBottom w:val="0"/>
              <w:divBdr>
                <w:top w:val="none" w:sz="0" w:space="0" w:color="auto"/>
                <w:left w:val="none" w:sz="0" w:space="0" w:color="auto"/>
                <w:bottom w:val="none" w:sz="0" w:space="0" w:color="auto"/>
                <w:right w:val="none" w:sz="0" w:space="0" w:color="auto"/>
              </w:divBdr>
              <w:divsChild>
                <w:div w:id="669018171">
                  <w:marLeft w:val="0"/>
                  <w:marRight w:val="0"/>
                  <w:marTop w:val="0"/>
                  <w:marBottom w:val="0"/>
                  <w:divBdr>
                    <w:top w:val="none" w:sz="0" w:space="0" w:color="auto"/>
                    <w:left w:val="none" w:sz="0" w:space="0" w:color="auto"/>
                    <w:bottom w:val="none" w:sz="0" w:space="0" w:color="auto"/>
                    <w:right w:val="none" w:sz="0" w:space="0" w:color="auto"/>
                  </w:divBdr>
                  <w:divsChild>
                    <w:div w:id="433987727">
                      <w:marLeft w:val="0"/>
                      <w:marRight w:val="0"/>
                      <w:marTop w:val="0"/>
                      <w:marBottom w:val="0"/>
                      <w:divBdr>
                        <w:top w:val="none" w:sz="0" w:space="0" w:color="auto"/>
                        <w:left w:val="none" w:sz="0" w:space="0" w:color="auto"/>
                        <w:bottom w:val="none" w:sz="0" w:space="0" w:color="auto"/>
                        <w:right w:val="none" w:sz="0" w:space="0" w:color="auto"/>
                      </w:divBdr>
                      <w:divsChild>
                        <w:div w:id="16410352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5421527">
      <w:bodyDiv w:val="1"/>
      <w:marLeft w:val="0"/>
      <w:marRight w:val="0"/>
      <w:marTop w:val="0"/>
      <w:marBottom w:val="0"/>
      <w:divBdr>
        <w:top w:val="none" w:sz="0" w:space="0" w:color="auto"/>
        <w:left w:val="none" w:sz="0" w:space="0" w:color="auto"/>
        <w:bottom w:val="none" w:sz="0" w:space="0" w:color="auto"/>
        <w:right w:val="none" w:sz="0" w:space="0" w:color="auto"/>
      </w:divBdr>
      <w:divsChild>
        <w:div w:id="1412777699">
          <w:marLeft w:val="0"/>
          <w:marRight w:val="240"/>
          <w:marTop w:val="0"/>
          <w:marBottom w:val="0"/>
          <w:divBdr>
            <w:top w:val="none" w:sz="0" w:space="0" w:color="auto"/>
            <w:left w:val="none" w:sz="0" w:space="0" w:color="auto"/>
            <w:bottom w:val="none" w:sz="0" w:space="0" w:color="auto"/>
            <w:right w:val="none" w:sz="0" w:space="0" w:color="auto"/>
          </w:divBdr>
          <w:divsChild>
            <w:div w:id="1941790939">
              <w:marLeft w:val="0"/>
              <w:marRight w:val="0"/>
              <w:marTop w:val="0"/>
              <w:marBottom w:val="0"/>
              <w:divBdr>
                <w:top w:val="none" w:sz="0" w:space="0" w:color="auto"/>
                <w:left w:val="none" w:sz="0" w:space="0" w:color="auto"/>
                <w:bottom w:val="none" w:sz="0" w:space="0" w:color="auto"/>
                <w:right w:val="none" w:sz="0" w:space="0" w:color="auto"/>
              </w:divBdr>
              <w:divsChild>
                <w:div w:id="889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6751">
          <w:marLeft w:val="0"/>
          <w:marRight w:val="240"/>
          <w:marTop w:val="0"/>
          <w:marBottom w:val="0"/>
          <w:divBdr>
            <w:top w:val="none" w:sz="0" w:space="0" w:color="auto"/>
            <w:left w:val="none" w:sz="0" w:space="0" w:color="auto"/>
            <w:bottom w:val="none" w:sz="0" w:space="0" w:color="auto"/>
            <w:right w:val="none" w:sz="0" w:space="0" w:color="auto"/>
          </w:divBdr>
          <w:divsChild>
            <w:div w:id="1337002504">
              <w:marLeft w:val="0"/>
              <w:marRight w:val="0"/>
              <w:marTop w:val="0"/>
              <w:marBottom w:val="0"/>
              <w:divBdr>
                <w:top w:val="none" w:sz="0" w:space="0" w:color="auto"/>
                <w:left w:val="none" w:sz="0" w:space="0" w:color="auto"/>
                <w:bottom w:val="none" w:sz="0" w:space="0" w:color="auto"/>
                <w:right w:val="none" w:sz="0" w:space="0" w:color="auto"/>
              </w:divBdr>
              <w:divsChild>
                <w:div w:id="1278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1564">
          <w:marLeft w:val="0"/>
          <w:marRight w:val="0"/>
          <w:marTop w:val="750"/>
          <w:marBottom w:val="0"/>
          <w:divBdr>
            <w:top w:val="none" w:sz="0" w:space="0" w:color="auto"/>
            <w:left w:val="none" w:sz="0" w:space="0" w:color="auto"/>
            <w:bottom w:val="none" w:sz="0" w:space="0" w:color="auto"/>
            <w:right w:val="none" w:sz="0" w:space="0" w:color="auto"/>
          </w:divBdr>
          <w:divsChild>
            <w:div w:id="306595108">
              <w:marLeft w:val="0"/>
              <w:marRight w:val="0"/>
              <w:marTop w:val="0"/>
              <w:marBottom w:val="0"/>
              <w:divBdr>
                <w:top w:val="none" w:sz="0" w:space="0" w:color="auto"/>
                <w:left w:val="none" w:sz="0" w:space="0" w:color="auto"/>
                <w:bottom w:val="none" w:sz="0" w:space="0" w:color="auto"/>
                <w:right w:val="none" w:sz="0" w:space="0" w:color="auto"/>
              </w:divBdr>
              <w:divsChild>
                <w:div w:id="1024285259">
                  <w:marLeft w:val="0"/>
                  <w:marRight w:val="0"/>
                  <w:marTop w:val="0"/>
                  <w:marBottom w:val="0"/>
                  <w:divBdr>
                    <w:top w:val="none" w:sz="0" w:space="0" w:color="auto"/>
                    <w:left w:val="none" w:sz="0" w:space="0" w:color="auto"/>
                    <w:bottom w:val="none" w:sz="0" w:space="0" w:color="auto"/>
                    <w:right w:val="none" w:sz="0" w:space="0" w:color="auto"/>
                  </w:divBdr>
                  <w:divsChild>
                    <w:div w:id="127476079">
                      <w:marLeft w:val="0"/>
                      <w:marRight w:val="0"/>
                      <w:marTop w:val="0"/>
                      <w:marBottom w:val="0"/>
                      <w:divBdr>
                        <w:top w:val="none" w:sz="0" w:space="0" w:color="auto"/>
                        <w:left w:val="none" w:sz="0" w:space="0" w:color="auto"/>
                        <w:bottom w:val="none" w:sz="0" w:space="0" w:color="auto"/>
                        <w:right w:val="none" w:sz="0" w:space="0" w:color="auto"/>
                      </w:divBdr>
                      <w:divsChild>
                        <w:div w:id="181576016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4130151">
      <w:bodyDiv w:val="1"/>
      <w:marLeft w:val="0"/>
      <w:marRight w:val="0"/>
      <w:marTop w:val="0"/>
      <w:marBottom w:val="0"/>
      <w:divBdr>
        <w:top w:val="none" w:sz="0" w:space="0" w:color="auto"/>
        <w:left w:val="none" w:sz="0" w:space="0" w:color="auto"/>
        <w:bottom w:val="none" w:sz="0" w:space="0" w:color="auto"/>
        <w:right w:val="none" w:sz="0" w:space="0" w:color="auto"/>
      </w:divBdr>
    </w:div>
    <w:div w:id="1525710284">
      <w:bodyDiv w:val="1"/>
      <w:marLeft w:val="0"/>
      <w:marRight w:val="0"/>
      <w:marTop w:val="0"/>
      <w:marBottom w:val="0"/>
      <w:divBdr>
        <w:top w:val="none" w:sz="0" w:space="0" w:color="auto"/>
        <w:left w:val="none" w:sz="0" w:space="0" w:color="auto"/>
        <w:bottom w:val="none" w:sz="0" w:space="0" w:color="auto"/>
        <w:right w:val="none" w:sz="0" w:space="0" w:color="auto"/>
      </w:divBdr>
      <w:divsChild>
        <w:div w:id="348142055">
          <w:marLeft w:val="0"/>
          <w:marRight w:val="240"/>
          <w:marTop w:val="0"/>
          <w:marBottom w:val="0"/>
          <w:divBdr>
            <w:top w:val="none" w:sz="0" w:space="0" w:color="auto"/>
            <w:left w:val="none" w:sz="0" w:space="0" w:color="auto"/>
            <w:bottom w:val="none" w:sz="0" w:space="0" w:color="auto"/>
            <w:right w:val="none" w:sz="0" w:space="0" w:color="auto"/>
          </w:divBdr>
          <w:divsChild>
            <w:div w:id="770315252">
              <w:marLeft w:val="0"/>
              <w:marRight w:val="0"/>
              <w:marTop w:val="0"/>
              <w:marBottom w:val="0"/>
              <w:divBdr>
                <w:top w:val="none" w:sz="0" w:space="0" w:color="auto"/>
                <w:left w:val="none" w:sz="0" w:space="0" w:color="auto"/>
                <w:bottom w:val="none" w:sz="0" w:space="0" w:color="auto"/>
                <w:right w:val="none" w:sz="0" w:space="0" w:color="auto"/>
              </w:divBdr>
              <w:divsChild>
                <w:div w:id="2175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6264">
          <w:marLeft w:val="0"/>
          <w:marRight w:val="240"/>
          <w:marTop w:val="0"/>
          <w:marBottom w:val="0"/>
          <w:divBdr>
            <w:top w:val="none" w:sz="0" w:space="0" w:color="auto"/>
            <w:left w:val="none" w:sz="0" w:space="0" w:color="auto"/>
            <w:bottom w:val="none" w:sz="0" w:space="0" w:color="auto"/>
            <w:right w:val="none" w:sz="0" w:space="0" w:color="auto"/>
          </w:divBdr>
          <w:divsChild>
            <w:div w:id="122355854">
              <w:marLeft w:val="0"/>
              <w:marRight w:val="0"/>
              <w:marTop w:val="0"/>
              <w:marBottom w:val="0"/>
              <w:divBdr>
                <w:top w:val="none" w:sz="0" w:space="0" w:color="auto"/>
                <w:left w:val="none" w:sz="0" w:space="0" w:color="auto"/>
                <w:bottom w:val="none" w:sz="0" w:space="0" w:color="auto"/>
                <w:right w:val="none" w:sz="0" w:space="0" w:color="auto"/>
              </w:divBdr>
              <w:divsChild>
                <w:div w:id="18056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8012">
          <w:marLeft w:val="0"/>
          <w:marRight w:val="0"/>
          <w:marTop w:val="750"/>
          <w:marBottom w:val="0"/>
          <w:divBdr>
            <w:top w:val="none" w:sz="0" w:space="0" w:color="auto"/>
            <w:left w:val="none" w:sz="0" w:space="0" w:color="auto"/>
            <w:bottom w:val="none" w:sz="0" w:space="0" w:color="auto"/>
            <w:right w:val="none" w:sz="0" w:space="0" w:color="auto"/>
          </w:divBdr>
          <w:divsChild>
            <w:div w:id="1907454368">
              <w:marLeft w:val="0"/>
              <w:marRight w:val="0"/>
              <w:marTop w:val="0"/>
              <w:marBottom w:val="0"/>
              <w:divBdr>
                <w:top w:val="none" w:sz="0" w:space="0" w:color="auto"/>
                <w:left w:val="none" w:sz="0" w:space="0" w:color="auto"/>
                <w:bottom w:val="none" w:sz="0" w:space="0" w:color="auto"/>
                <w:right w:val="none" w:sz="0" w:space="0" w:color="auto"/>
              </w:divBdr>
              <w:divsChild>
                <w:div w:id="473833020">
                  <w:marLeft w:val="0"/>
                  <w:marRight w:val="0"/>
                  <w:marTop w:val="0"/>
                  <w:marBottom w:val="0"/>
                  <w:divBdr>
                    <w:top w:val="none" w:sz="0" w:space="0" w:color="auto"/>
                    <w:left w:val="none" w:sz="0" w:space="0" w:color="auto"/>
                    <w:bottom w:val="none" w:sz="0" w:space="0" w:color="auto"/>
                    <w:right w:val="none" w:sz="0" w:space="0" w:color="auto"/>
                  </w:divBdr>
                  <w:divsChild>
                    <w:div w:id="9195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1777</TotalTime>
  <Pages>1</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C A Richmond</cp:lastModifiedBy>
  <cp:revision>6</cp:revision>
  <dcterms:created xsi:type="dcterms:W3CDTF">2024-11-26T10:12:00Z</dcterms:created>
  <dcterms:modified xsi:type="dcterms:W3CDTF">2024-12-02T16:04:00Z</dcterms:modified>
</cp:coreProperties>
</file>